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0" w:type="dxa"/>
        <w:jc w:val="center"/>
        <w:tblLayout w:type="fixed"/>
        <w:tblLook w:val="0000" w:firstRow="0" w:lastRow="0" w:firstColumn="0" w:lastColumn="0" w:noHBand="0" w:noVBand="0"/>
      </w:tblPr>
      <w:tblGrid>
        <w:gridCol w:w="4253"/>
        <w:gridCol w:w="5367"/>
      </w:tblGrid>
      <w:tr w:rsidR="00882A4E" w:rsidRPr="00DF2C2B" w14:paraId="59950744" w14:textId="77777777" w:rsidTr="00FA3D5F">
        <w:trPr>
          <w:trHeight w:val="1535"/>
          <w:jc w:val="center"/>
        </w:trPr>
        <w:tc>
          <w:tcPr>
            <w:tcW w:w="4253" w:type="dxa"/>
          </w:tcPr>
          <w:p w14:paraId="1AD8FD5B" w14:textId="77777777" w:rsidR="00882A4E" w:rsidRPr="00C16919" w:rsidRDefault="00882A4E" w:rsidP="00882A4E">
            <w:pPr>
              <w:keepNext/>
              <w:widowControl w:val="0"/>
              <w:snapToGrid w:val="0"/>
              <w:spacing w:before="0" w:after="0"/>
              <w:ind w:firstLine="0"/>
              <w:jc w:val="center"/>
              <w:outlineLvl w:val="0"/>
              <w:rPr>
                <w:rFonts w:eastAsia="Times New Roman" w:cs="Times New Roman"/>
                <w:color w:val="000000" w:themeColor="text1"/>
                <w:kern w:val="0"/>
                <w:sz w:val="24"/>
                <w14:ligatures w14:val="none"/>
              </w:rPr>
            </w:pPr>
            <w:r w:rsidRPr="00C16919">
              <w:rPr>
                <w:rFonts w:eastAsia="Times New Roman" w:cs="Times New Roman"/>
                <w:color w:val="000000" w:themeColor="text1"/>
                <w:kern w:val="0"/>
                <w:sz w:val="24"/>
                <w14:ligatures w14:val="none"/>
              </w:rPr>
              <w:t>QUỐC HỘI KHÓA XV</w:t>
            </w:r>
          </w:p>
          <w:p w14:paraId="117C4E13" w14:textId="77777777" w:rsidR="00882A4E" w:rsidRPr="00C16919" w:rsidRDefault="00882A4E" w:rsidP="00882A4E">
            <w:pPr>
              <w:spacing w:before="0" w:after="0"/>
              <w:ind w:firstLine="0"/>
              <w:jc w:val="center"/>
              <w:rPr>
                <w:rFonts w:eastAsia="Times New Roman" w:cs="Times New Roman"/>
                <w:b/>
                <w:color w:val="000000" w:themeColor="text1"/>
                <w:kern w:val="0"/>
                <w:sz w:val="24"/>
                <w14:ligatures w14:val="none"/>
              </w:rPr>
            </w:pPr>
            <w:r w:rsidRPr="00C16919">
              <w:rPr>
                <w:rFonts w:eastAsia="Times New Roman" w:cs="Times New Roman"/>
                <w:b/>
                <w:color w:val="000000" w:themeColor="text1"/>
                <w:kern w:val="0"/>
                <w:sz w:val="24"/>
                <w14:ligatures w14:val="none"/>
              </w:rPr>
              <w:t xml:space="preserve">ỦY BAN KHOA HỌC, CÔNG NGHỆ </w:t>
            </w:r>
          </w:p>
          <w:p w14:paraId="68CBE35A" w14:textId="77777777" w:rsidR="00882A4E" w:rsidRPr="00C16919" w:rsidRDefault="00882A4E" w:rsidP="00882A4E">
            <w:pPr>
              <w:spacing w:before="0" w:after="0"/>
              <w:ind w:firstLine="0"/>
              <w:jc w:val="center"/>
              <w:rPr>
                <w:rFonts w:eastAsia="Times New Roman" w:cs="Times New Roman"/>
                <w:b/>
                <w:color w:val="000000" w:themeColor="text1"/>
                <w:kern w:val="0"/>
                <w:sz w:val="24"/>
                <w14:ligatures w14:val="none"/>
              </w:rPr>
            </w:pPr>
            <w:r w:rsidRPr="00C16919">
              <w:rPr>
                <w:rFonts w:eastAsia="Times New Roman" w:cs="Times New Roman"/>
                <w:b/>
                <w:color w:val="000000" w:themeColor="text1"/>
                <w:kern w:val="0"/>
                <w:sz w:val="24"/>
                <w14:ligatures w14:val="none"/>
              </w:rPr>
              <w:t>VÀ MÔI TRƯỜNG</w:t>
            </w:r>
          </w:p>
          <w:p w14:paraId="70DDD33A" w14:textId="77777777" w:rsidR="00882A4E" w:rsidRPr="00C16919" w:rsidRDefault="00882A4E" w:rsidP="00882A4E">
            <w:pPr>
              <w:spacing w:before="0" w:after="0"/>
              <w:ind w:firstLine="0"/>
              <w:jc w:val="left"/>
              <w:rPr>
                <w:rFonts w:eastAsia="Times New Roman" w:cs="Times New Roman"/>
                <w:color w:val="000000" w:themeColor="text1"/>
                <w:kern w:val="0"/>
                <w:sz w:val="24"/>
                <w14:ligatures w14:val="none"/>
              </w:rPr>
            </w:pPr>
            <w:r w:rsidRPr="00C16919">
              <w:rPr>
                <w:rFonts w:eastAsia="Times New Roman" w:cs="Times New Roman"/>
                <w:noProof/>
                <w:color w:val="000000" w:themeColor="text1"/>
                <w:kern w:val="0"/>
                <w:sz w:val="24"/>
                <w14:ligatures w14:val="none"/>
              </w:rPr>
              <mc:AlternateContent>
                <mc:Choice Requires="wps">
                  <w:drawing>
                    <wp:anchor distT="0" distB="0" distL="114300" distR="114300" simplePos="0" relativeHeight="251664384" behindDoc="0" locked="0" layoutInCell="1" allowOverlap="1" wp14:anchorId="45449C5C" wp14:editId="742F5B65">
                      <wp:simplePos x="0" y="0"/>
                      <wp:positionH relativeFrom="column">
                        <wp:posOffset>812800</wp:posOffset>
                      </wp:positionH>
                      <wp:positionV relativeFrom="paragraph">
                        <wp:posOffset>22225</wp:posOffset>
                      </wp:positionV>
                      <wp:extent cx="914400" cy="0"/>
                      <wp:effectExtent l="13335" t="8890" r="571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C1FB2B"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75pt" to="13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"/>
                  </w:pict>
                </mc:Fallback>
              </mc:AlternateContent>
            </w:r>
          </w:p>
          <w:p w14:paraId="08FD489E" w14:textId="5E9DE0E0" w:rsidR="00882A4E" w:rsidRPr="00C16919" w:rsidRDefault="00882A4E" w:rsidP="00882A4E">
            <w:pPr>
              <w:spacing w:before="0" w:after="0"/>
              <w:ind w:firstLine="0"/>
              <w:jc w:val="center"/>
              <w:rPr>
                <w:rFonts w:eastAsia="Times New Roman" w:cs="Times New Roman"/>
                <w:color w:val="000000" w:themeColor="text1"/>
                <w:kern w:val="0"/>
                <w:sz w:val="26"/>
                <w:szCs w:val="26"/>
                <w14:ligatures w14:val="none"/>
              </w:rPr>
            </w:pPr>
          </w:p>
        </w:tc>
        <w:tc>
          <w:tcPr>
            <w:tcW w:w="5367" w:type="dxa"/>
          </w:tcPr>
          <w:p w14:paraId="77D78247" w14:textId="77777777" w:rsidR="00882A4E" w:rsidRPr="00C16919" w:rsidRDefault="00882A4E" w:rsidP="00882A4E">
            <w:pPr>
              <w:keepNext/>
              <w:widowControl w:val="0"/>
              <w:snapToGrid w:val="0"/>
              <w:spacing w:before="0" w:after="0"/>
              <w:ind w:firstLine="0"/>
              <w:jc w:val="center"/>
              <w:outlineLvl w:val="0"/>
              <w:rPr>
                <w:rFonts w:eastAsia="Times New Roman" w:cs="Times New Roman"/>
                <w:b/>
                <w:color w:val="000000" w:themeColor="text1"/>
                <w:kern w:val="0"/>
                <w:sz w:val="24"/>
                <w14:ligatures w14:val="none"/>
              </w:rPr>
            </w:pPr>
            <w:r w:rsidRPr="00C16919">
              <w:rPr>
                <w:rFonts w:eastAsia="Times New Roman" w:cs="Times New Roman"/>
                <w:b/>
                <w:color w:val="000000" w:themeColor="text1"/>
                <w:kern w:val="0"/>
                <w:sz w:val="24"/>
                <w14:ligatures w14:val="none"/>
              </w:rPr>
              <w:t>CỘNG HÒA XÃ HỘI CHỦ NGHĨA VIỆT NAM</w:t>
            </w:r>
          </w:p>
          <w:p w14:paraId="21ADD66E" w14:textId="77777777" w:rsidR="00882A4E" w:rsidRPr="00197E72" w:rsidRDefault="00882A4E" w:rsidP="00882A4E">
            <w:pPr>
              <w:spacing w:before="0" w:after="0"/>
              <w:ind w:firstLine="0"/>
              <w:jc w:val="center"/>
              <w:rPr>
                <w:rFonts w:eastAsia="Times New Roman" w:cs="Times New Roman"/>
                <w:b/>
                <w:color w:val="000000" w:themeColor="text1"/>
                <w:kern w:val="0"/>
                <w:szCs w:val="28"/>
                <w14:ligatures w14:val="none"/>
              </w:rPr>
            </w:pPr>
            <w:r w:rsidRPr="00197E72">
              <w:rPr>
                <w:rFonts w:eastAsia="Times New Roman" w:cs="Times New Roman"/>
                <w:b/>
                <w:color w:val="000000" w:themeColor="text1"/>
                <w:kern w:val="0"/>
                <w:szCs w:val="28"/>
                <w14:ligatures w14:val="none"/>
              </w:rPr>
              <w:t>Độc lập – Tự do – Hạnh phúc</w:t>
            </w:r>
          </w:p>
          <w:p w14:paraId="2507FE86" w14:textId="77777777" w:rsidR="00882A4E" w:rsidRPr="00C16919" w:rsidRDefault="00882A4E" w:rsidP="00882A4E">
            <w:pPr>
              <w:spacing w:before="0" w:after="0"/>
              <w:ind w:firstLine="0"/>
              <w:jc w:val="center"/>
              <w:rPr>
                <w:rFonts w:eastAsia="Times New Roman" w:cs="Times New Roman"/>
                <w:i/>
                <w:color w:val="000000" w:themeColor="text1"/>
                <w:kern w:val="0"/>
                <w:sz w:val="26"/>
                <w:szCs w:val="26"/>
                <w14:ligatures w14:val="none"/>
              </w:rPr>
            </w:pPr>
            <w:r w:rsidRPr="00C16919">
              <w:rPr>
                <w:rFonts w:eastAsia="Times New Roman" w:cs="Times New Roman"/>
                <w:noProof/>
                <w:color w:val="000000" w:themeColor="text1"/>
                <w:kern w:val="0"/>
                <w:sz w:val="24"/>
                <w14:ligatures w14:val="none"/>
              </w:rPr>
              <mc:AlternateContent>
                <mc:Choice Requires="wps">
                  <w:drawing>
                    <wp:anchor distT="0" distB="0" distL="114300" distR="114300" simplePos="0" relativeHeight="251665408" behindDoc="0" locked="0" layoutInCell="1" allowOverlap="1" wp14:anchorId="57D23A0F" wp14:editId="370A41C5">
                      <wp:simplePos x="0" y="0"/>
                      <wp:positionH relativeFrom="column">
                        <wp:posOffset>639444</wp:posOffset>
                      </wp:positionH>
                      <wp:positionV relativeFrom="paragraph">
                        <wp:posOffset>38735</wp:posOffset>
                      </wp:positionV>
                      <wp:extent cx="20097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9818E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3.05pt" to="20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cl6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IRmL56ephjR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"/>
                  </w:pict>
                </mc:Fallback>
              </mc:AlternateContent>
            </w:r>
          </w:p>
          <w:p w14:paraId="509FF8E2" w14:textId="2614C203" w:rsidR="00882A4E" w:rsidRPr="00C16919" w:rsidRDefault="00882A4E" w:rsidP="00882A4E">
            <w:pPr>
              <w:spacing w:before="0" w:after="0"/>
              <w:ind w:firstLine="0"/>
              <w:jc w:val="center"/>
              <w:rPr>
                <w:rFonts w:eastAsia="Times New Roman" w:cs="Times New Roman"/>
                <w:i/>
                <w:color w:val="000000" w:themeColor="text1"/>
                <w:kern w:val="0"/>
                <w:szCs w:val="28"/>
                <w14:ligatures w14:val="none"/>
              </w:rPr>
            </w:pPr>
            <w:r w:rsidRPr="00C16919">
              <w:rPr>
                <w:rFonts w:eastAsia="Times New Roman" w:cs="Times New Roman"/>
                <w:i/>
                <w:color w:val="000000" w:themeColor="text1"/>
                <w:kern w:val="0"/>
                <w:sz w:val="26"/>
                <w:szCs w:val="26"/>
                <w14:ligatures w14:val="none"/>
              </w:rPr>
              <w:t xml:space="preserve">          </w:t>
            </w:r>
            <w:r w:rsidRPr="00C16919">
              <w:rPr>
                <w:rFonts w:eastAsia="Times New Roman" w:cs="Times New Roman"/>
                <w:i/>
                <w:color w:val="000000" w:themeColor="text1"/>
                <w:kern w:val="0"/>
                <w:szCs w:val="28"/>
                <w14:ligatures w14:val="none"/>
              </w:rPr>
              <w:t xml:space="preserve">Hà Nội, ngày </w:t>
            </w:r>
            <w:r w:rsidR="00A03F4F">
              <w:rPr>
                <w:rFonts w:eastAsia="Times New Roman" w:cs="Times New Roman"/>
                <w:i/>
                <w:color w:val="000000" w:themeColor="text1"/>
                <w:kern w:val="0"/>
                <w:szCs w:val="28"/>
                <w14:ligatures w14:val="none"/>
              </w:rPr>
              <w:t>24</w:t>
            </w:r>
            <w:bookmarkStart w:id="0" w:name="_GoBack"/>
            <w:bookmarkEnd w:id="0"/>
            <w:r w:rsidR="00D1354E" w:rsidRPr="00C16919">
              <w:rPr>
                <w:rFonts w:eastAsia="Times New Roman" w:cs="Times New Roman"/>
                <w:i/>
                <w:color w:val="000000" w:themeColor="text1"/>
                <w:kern w:val="0"/>
                <w:szCs w:val="28"/>
                <w14:ligatures w14:val="none"/>
              </w:rPr>
              <w:t xml:space="preserve"> </w:t>
            </w:r>
            <w:r w:rsidRPr="00C16919">
              <w:rPr>
                <w:rFonts w:eastAsia="Times New Roman" w:cs="Times New Roman"/>
                <w:i/>
                <w:color w:val="000000" w:themeColor="text1"/>
                <w:kern w:val="0"/>
                <w:szCs w:val="28"/>
                <w14:ligatures w14:val="none"/>
              </w:rPr>
              <w:t xml:space="preserve">tháng </w:t>
            </w:r>
            <w:r w:rsidRPr="00C16919">
              <w:rPr>
                <w:rFonts w:eastAsia="Times New Roman" w:cs="Times New Roman"/>
                <w:i/>
                <w:color w:val="000000" w:themeColor="text1"/>
                <w:kern w:val="0"/>
                <w:szCs w:val="28"/>
                <w:lang w:val="vi-VN"/>
                <w14:ligatures w14:val="none"/>
              </w:rPr>
              <w:t>1</w:t>
            </w:r>
            <w:r w:rsidR="005E2817">
              <w:rPr>
                <w:rFonts w:eastAsia="Times New Roman" w:cs="Times New Roman"/>
                <w:i/>
                <w:color w:val="000000" w:themeColor="text1"/>
                <w:kern w:val="0"/>
                <w:szCs w:val="28"/>
                <w14:ligatures w14:val="none"/>
              </w:rPr>
              <w:t>1</w:t>
            </w:r>
            <w:r w:rsidRPr="00C16919">
              <w:rPr>
                <w:rFonts w:eastAsia="Times New Roman" w:cs="Times New Roman"/>
                <w:i/>
                <w:color w:val="000000" w:themeColor="text1"/>
                <w:kern w:val="0"/>
                <w:szCs w:val="28"/>
                <w14:ligatures w14:val="none"/>
              </w:rPr>
              <w:t xml:space="preserve"> năm 2025</w:t>
            </w:r>
          </w:p>
          <w:p w14:paraId="241BCD05" w14:textId="77777777" w:rsidR="00882A4E" w:rsidRPr="00C16919" w:rsidRDefault="00882A4E" w:rsidP="00882A4E">
            <w:pPr>
              <w:spacing w:before="0" w:after="0"/>
              <w:ind w:firstLine="0"/>
              <w:jc w:val="center"/>
              <w:rPr>
                <w:rFonts w:eastAsia="Times New Roman" w:cs="Times New Roman"/>
                <w:i/>
                <w:color w:val="000000" w:themeColor="text1"/>
                <w:kern w:val="0"/>
                <w:sz w:val="24"/>
                <w14:ligatures w14:val="none"/>
              </w:rPr>
            </w:pPr>
          </w:p>
        </w:tc>
      </w:tr>
    </w:tbl>
    <w:p w14:paraId="668CFDB8" w14:textId="0374C4C4" w:rsidR="0011162A" w:rsidRPr="00C16919" w:rsidRDefault="0011162A" w:rsidP="006B0157">
      <w:pPr>
        <w:spacing w:before="240" w:after="0"/>
        <w:ind w:firstLine="0"/>
        <w:jc w:val="center"/>
        <w:rPr>
          <w:rFonts w:cs="Times New Roman"/>
          <w:b/>
          <w:color w:val="000000" w:themeColor="text1"/>
          <w:szCs w:val="28"/>
        </w:rPr>
      </w:pPr>
      <w:r w:rsidRPr="00C16919">
        <w:rPr>
          <w:rFonts w:cs="Times New Roman"/>
          <w:b/>
          <w:color w:val="000000" w:themeColor="text1"/>
          <w:szCs w:val="28"/>
        </w:rPr>
        <w:t>BÁO CÁO TÓM TẮT</w:t>
      </w:r>
    </w:p>
    <w:p w14:paraId="40165034" w14:textId="795DA2BE" w:rsidR="00ED3BD4" w:rsidRDefault="00ED3BD4" w:rsidP="00ED3BD4">
      <w:pPr>
        <w:spacing w:before="0" w:after="0"/>
        <w:ind w:firstLine="0"/>
        <w:jc w:val="center"/>
        <w:rPr>
          <w:rFonts w:eastAsia="Calibri" w:cs="Times New Roman"/>
          <w:b/>
          <w:bCs/>
          <w:kern w:val="0"/>
          <w:szCs w:val="28"/>
          <w14:ligatures w14:val="none"/>
        </w:rPr>
      </w:pPr>
      <w:r w:rsidRPr="00ED3BD4">
        <w:rPr>
          <w:rFonts w:eastAsia="Calibri" w:cs="Times New Roman"/>
          <w:b/>
          <w:bCs/>
          <w:kern w:val="0"/>
          <w:szCs w:val="28"/>
          <w14:ligatures w14:val="none"/>
        </w:rPr>
        <w:t>Ý kiến về việc tiếp thu, giải trình, chỉnh lý                                                                   dự thảo Luật Xây dựng (sửa đổi)</w:t>
      </w:r>
    </w:p>
    <w:p w14:paraId="5288AE56" w14:textId="77777777" w:rsidR="00ED3BD4" w:rsidRDefault="00ED3BD4" w:rsidP="00ED3BD4">
      <w:pPr>
        <w:spacing w:before="0" w:after="0"/>
        <w:ind w:firstLine="0"/>
        <w:jc w:val="center"/>
        <w:rPr>
          <w:rFonts w:eastAsia="Calibri" w:cs="Times New Roman"/>
          <w:bCs/>
          <w:iCs/>
          <w:kern w:val="0"/>
          <w:szCs w:val="28"/>
          <w14:ligatures w14:val="none"/>
        </w:rPr>
      </w:pPr>
      <w:r>
        <w:rPr>
          <w:rFonts w:eastAsia="Calibri" w:cs="Times New Roman"/>
          <w:b/>
          <w:bCs/>
          <w:noProof/>
          <w:kern w:val="0"/>
          <w:szCs w:val="28"/>
        </w:rPr>
        <mc:AlternateContent>
          <mc:Choice Requires="wps">
            <w:drawing>
              <wp:anchor distT="0" distB="0" distL="114300" distR="114300" simplePos="0" relativeHeight="251666432" behindDoc="0" locked="0" layoutInCell="1" allowOverlap="1" wp14:anchorId="5B40D0B7" wp14:editId="76916DFC">
                <wp:simplePos x="0" y="0"/>
                <wp:positionH relativeFrom="column">
                  <wp:posOffset>2248853</wp:posOffset>
                </wp:positionH>
                <wp:positionV relativeFrom="paragraph">
                  <wp:posOffset>65723</wp:posOffset>
                </wp:positionV>
                <wp:extent cx="1123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79685"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7.1pt,5.2pt" to="265.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" strokecolor="black [3200]" strokeweight=".5pt">
                <v:stroke joinstyle="miter"/>
              </v:line>
            </w:pict>
          </mc:Fallback>
        </mc:AlternateContent>
      </w:r>
    </w:p>
    <w:p w14:paraId="10299A12" w14:textId="727C47B0" w:rsidR="00ED3BD4" w:rsidRPr="00ED3BD4" w:rsidRDefault="00ED3BD4" w:rsidP="00ED2709">
      <w:pPr>
        <w:spacing w:after="240"/>
        <w:ind w:firstLine="0"/>
        <w:jc w:val="center"/>
        <w:rPr>
          <w:rFonts w:eastAsia="Calibri" w:cs="Times New Roman"/>
          <w:bCs/>
          <w:kern w:val="0"/>
          <w:szCs w:val="28"/>
          <w14:ligatures w14:val="none"/>
        </w:rPr>
      </w:pPr>
      <w:r w:rsidRPr="00ED3BD4">
        <w:rPr>
          <w:rFonts w:eastAsia="Calibri" w:cs="Times New Roman"/>
          <w:bCs/>
          <w:iCs/>
          <w:kern w:val="0"/>
          <w:szCs w:val="28"/>
          <w14:ligatures w14:val="none"/>
        </w:rPr>
        <w:t>Kính gửi:</w:t>
      </w:r>
      <w:r w:rsidRPr="00ED3BD4">
        <w:rPr>
          <w:rFonts w:eastAsia="Calibri" w:cs="Times New Roman"/>
          <w:bCs/>
          <w:kern w:val="0"/>
          <w:szCs w:val="28"/>
          <w14:ligatures w14:val="none"/>
        </w:rPr>
        <w:t xml:space="preserve"> Ủy ban Thường vụ Quốc hội,</w:t>
      </w:r>
    </w:p>
    <w:p w14:paraId="17F7F67A" w14:textId="0EC31881" w:rsidR="00ED3BD4" w:rsidRPr="00ED3BD4" w:rsidRDefault="00ED3BD4" w:rsidP="00ED3BD4">
      <w:pPr>
        <w:widowControl w:val="0"/>
        <w:rPr>
          <w:bCs/>
        </w:rPr>
      </w:pPr>
      <w:r w:rsidRPr="00ED3BD4">
        <w:rPr>
          <w:rFonts w:eastAsia="Calibri" w:cs="Times New Roman"/>
          <w:kern w:val="0"/>
          <w:szCs w:val="28"/>
          <w14:ligatures w14:val="none"/>
        </w:rPr>
        <w:t xml:space="preserve">Ngày </w:t>
      </w:r>
      <w:r w:rsidRPr="00ED3BD4">
        <w:rPr>
          <w:rFonts w:eastAsia="Calibri" w:cs="Times New Roman"/>
          <w:kern w:val="0"/>
          <w:szCs w:val="28"/>
          <w:lang w:val="vi-VN"/>
          <w14:ligatures w14:val="none"/>
        </w:rPr>
        <w:t>06</w:t>
      </w:r>
      <w:r w:rsidRPr="00ED3BD4">
        <w:rPr>
          <w:rFonts w:eastAsia="Calibri" w:cs="Times New Roman"/>
          <w:kern w:val="0"/>
          <w:szCs w:val="28"/>
          <w14:ligatures w14:val="none"/>
        </w:rPr>
        <w:t xml:space="preserve"> và 14/</w:t>
      </w:r>
      <w:r w:rsidRPr="00ED3BD4">
        <w:rPr>
          <w:rFonts w:eastAsia="Calibri" w:cs="Times New Roman"/>
          <w:kern w:val="0"/>
          <w:szCs w:val="28"/>
          <w:lang w:val="vi-VN"/>
          <w14:ligatures w14:val="none"/>
        </w:rPr>
        <w:t>11</w:t>
      </w:r>
      <w:r w:rsidRPr="00ED3BD4">
        <w:rPr>
          <w:rFonts w:eastAsia="Calibri" w:cs="Times New Roman"/>
          <w:kern w:val="0"/>
          <w:szCs w:val="28"/>
          <w14:ligatures w14:val="none"/>
        </w:rPr>
        <w:t xml:space="preserve">/2025, Quốc hội đã thảo luận tại Tổ và Hội trường về dự thảo Luật </w:t>
      </w:r>
      <w:r w:rsidRPr="00ED3BD4">
        <w:rPr>
          <w:rFonts w:eastAsia="Calibri" w:cs="Times New Roman"/>
          <w:kern w:val="0"/>
          <w:szCs w:val="28"/>
          <w:lang w:val="vi-VN"/>
          <w14:ligatures w14:val="none"/>
        </w:rPr>
        <w:t xml:space="preserve">Xây dựng </w:t>
      </w:r>
      <w:r w:rsidRPr="00ED3BD4">
        <w:rPr>
          <w:rFonts w:eastAsia="Calibri" w:cs="Times New Roman"/>
          <w:kern w:val="0"/>
          <w:szCs w:val="28"/>
          <w14:ligatures w14:val="none"/>
        </w:rPr>
        <w:t>(sửa đổi). Thường trực Uỷ ban Khoa học, Công nghệ và Môi trường (KH,CN&amp;MT) đã phối hợp với Cơ quan chủ trì soạn thả</w:t>
      </w:r>
      <w:r w:rsidR="008834B3">
        <w:rPr>
          <w:rFonts w:eastAsia="Calibri" w:cs="Times New Roman"/>
          <w:kern w:val="0"/>
          <w:szCs w:val="28"/>
          <w14:ligatures w14:val="none"/>
        </w:rPr>
        <w:t>o</w:t>
      </w:r>
      <w:r w:rsidR="008834B3">
        <w:rPr>
          <w:rFonts w:eastAsia="Calibri" w:cs="Times New Roman"/>
          <w:kern w:val="0"/>
          <w:szCs w:val="28"/>
          <w:lang w:val="vi-VN"/>
          <w14:ligatures w14:val="none"/>
        </w:rPr>
        <w:t xml:space="preserve"> và các cơ quan liên quan</w:t>
      </w:r>
      <w:r w:rsidRPr="00ED3BD4">
        <w:rPr>
          <w:rFonts w:eastAsia="Calibri" w:cs="Times New Roman"/>
          <w:kern w:val="0"/>
          <w:szCs w:val="28"/>
          <w14:ligatures w14:val="none"/>
        </w:rPr>
        <w:t xml:space="preserve"> nghiên cứu, tiếp thu, chỉnh lý dự thảo Luật.</w:t>
      </w:r>
      <w:r>
        <w:rPr>
          <w:rFonts w:eastAsia="Calibri" w:cs="Times New Roman"/>
          <w:kern w:val="0"/>
          <w:szCs w:val="28"/>
          <w:lang w:val="vi-VN"/>
          <w14:ligatures w14:val="none"/>
        </w:rPr>
        <w:t xml:space="preserve"> Thường trực</w:t>
      </w:r>
      <w:r w:rsidRPr="00ED3BD4">
        <w:rPr>
          <w:lang w:val="vi-VN"/>
        </w:rPr>
        <w:t xml:space="preserve"> </w:t>
      </w:r>
      <w:r w:rsidRPr="00167FD0">
        <w:rPr>
          <w:lang w:val="vi-VN"/>
        </w:rPr>
        <w:t xml:space="preserve">Ủy ban KH,CN&amp;MT </w:t>
      </w:r>
      <w:r>
        <w:t xml:space="preserve">đã có Báo </w:t>
      </w:r>
      <w:r w:rsidRPr="00B717F9">
        <w:t xml:space="preserve">cáo số </w:t>
      </w:r>
      <w:r>
        <w:rPr>
          <w:lang w:val="vi-VN"/>
        </w:rPr>
        <w:t xml:space="preserve">  ....</w:t>
      </w:r>
      <w:r w:rsidRPr="00B717F9">
        <w:t>/BC-UBKHCNMT15</w:t>
      </w:r>
      <w:r>
        <w:t xml:space="preserve"> ngày </w:t>
      </w:r>
      <w:r>
        <w:rPr>
          <w:lang w:val="vi-VN"/>
        </w:rPr>
        <w:t>24</w:t>
      </w:r>
      <w:r>
        <w:t>/</w:t>
      </w:r>
      <w:r>
        <w:rPr>
          <w:lang w:val="vi-VN"/>
        </w:rPr>
        <w:t>11</w:t>
      </w:r>
      <w:r>
        <w:t xml:space="preserve">/2025 và </w:t>
      </w:r>
      <w:r w:rsidRPr="00167FD0">
        <w:rPr>
          <w:lang w:val="vi-VN"/>
        </w:rPr>
        <w:t>xin</w:t>
      </w:r>
      <w:r>
        <w:rPr>
          <w:lang w:val="vi-VN"/>
        </w:rPr>
        <w:t xml:space="preserve"> </w:t>
      </w:r>
      <w:r w:rsidRPr="00167FD0">
        <w:rPr>
          <w:lang w:val="vi-VN"/>
        </w:rPr>
        <w:t xml:space="preserve"> </w:t>
      </w:r>
      <w:r w:rsidR="008834B3">
        <w:rPr>
          <w:lang w:val="vi-VN"/>
        </w:rPr>
        <w:t>b</w:t>
      </w:r>
      <w:r w:rsidRPr="00167FD0">
        <w:rPr>
          <w:lang w:val="vi-VN"/>
        </w:rPr>
        <w:t xml:space="preserve">áo cáo </w:t>
      </w:r>
      <w:r>
        <w:t>tóm tắt</w:t>
      </w:r>
      <w:r w:rsidRPr="00167FD0">
        <w:rPr>
          <w:lang w:val="vi-VN"/>
        </w:rPr>
        <w:t xml:space="preserve"> ý kiế</w:t>
      </w:r>
      <w:r>
        <w:rPr>
          <w:lang w:val="vi-VN"/>
        </w:rPr>
        <w:t xml:space="preserve">n </w:t>
      </w:r>
      <w:r w:rsidRPr="00ED3BD4">
        <w:rPr>
          <w:bCs/>
        </w:rPr>
        <w:t>về việc tiếp thu, giải trình, chỉnh lý</w:t>
      </w:r>
      <w:r>
        <w:rPr>
          <w:bCs/>
          <w:lang w:val="vi-VN"/>
        </w:rPr>
        <w:t xml:space="preserve"> </w:t>
      </w:r>
      <w:r w:rsidRPr="00ED3BD4">
        <w:rPr>
          <w:bCs/>
        </w:rPr>
        <w:t>dự thảo Luật Xây dựng (sửa đổi)</w:t>
      </w:r>
      <w:r w:rsidRPr="00ED3BD4">
        <w:rPr>
          <w:bCs/>
          <w:lang w:val="vi-VN"/>
        </w:rPr>
        <w:t xml:space="preserve"> </w:t>
      </w:r>
      <w:r w:rsidRPr="00ED3BD4">
        <w:rPr>
          <w:rFonts w:eastAsia="Calibri" w:cs="Times New Roman"/>
          <w:kern w:val="0"/>
          <w:szCs w:val="28"/>
          <w:lang w:val="vi-VN"/>
          <w14:ligatures w14:val="none"/>
        </w:rPr>
        <w:t>như sau:</w:t>
      </w:r>
      <w:r>
        <w:rPr>
          <w:rFonts w:eastAsia="Calibri" w:cs="Times New Roman"/>
          <w:kern w:val="0"/>
          <w:szCs w:val="28"/>
          <w:lang w:val="vi-VN"/>
          <w14:ligatures w14:val="none"/>
        </w:rPr>
        <w:t xml:space="preserve"> </w:t>
      </w:r>
    </w:p>
    <w:p w14:paraId="1EB777FF" w14:textId="77777777" w:rsidR="00ED3BD4" w:rsidRPr="00ED3BD4" w:rsidRDefault="00ED3BD4" w:rsidP="00ED3BD4">
      <w:pPr>
        <w:outlineLvl w:val="3"/>
        <w:rPr>
          <w:rFonts w:eastAsia="Times New Roman" w:cs="Times New Roman"/>
          <w:b/>
          <w:bCs/>
          <w:kern w:val="0"/>
          <w:szCs w:val="28"/>
          <w:lang w:val="vi-VN"/>
          <w14:ligatures w14:val="none"/>
        </w:rPr>
      </w:pPr>
      <w:r w:rsidRPr="00ED3BD4">
        <w:rPr>
          <w:rFonts w:eastAsia="Times New Roman" w:cs="Times New Roman"/>
          <w:b/>
          <w:bCs/>
          <w:kern w:val="0"/>
          <w:szCs w:val="28"/>
          <w:lang w:val="vi-VN"/>
          <w14:ligatures w14:val="none"/>
        </w:rPr>
        <w:t xml:space="preserve">I. TỔNG QUAN VIỆC TIẾP THU VÀ GIẢI TRÌNH </w:t>
      </w:r>
    </w:p>
    <w:p w14:paraId="65225BFB" w14:textId="77777777"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
          <w:bCs/>
          <w:kern w:val="0"/>
          <w:szCs w:val="28"/>
          <w:lang w:val="vi-VN"/>
          <w14:ligatures w14:val="none"/>
        </w:rPr>
        <w:t>1. Về kết quả tiếp thu, giải trình</w:t>
      </w:r>
    </w:p>
    <w:p w14:paraId="722F9E4C" w14:textId="77777777"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
          <w:bCs/>
          <w:i/>
          <w:kern w:val="0"/>
          <w:szCs w:val="28"/>
          <w:lang w:val="vi-VN"/>
          <w14:ligatures w14:val="none"/>
        </w:rPr>
        <w:t>(1) Đối với Kết luận của UBTVQH:</w:t>
      </w:r>
      <w:r w:rsidRPr="00ED3BD4">
        <w:rPr>
          <w:rFonts w:eastAsia="Times New Roman" w:cs="Times New Roman"/>
          <w:kern w:val="0"/>
          <w:szCs w:val="28"/>
          <w:lang w:val="vi-VN"/>
          <w14:ligatures w14:val="none"/>
        </w:rPr>
        <w:t xml:space="preserve"> </w:t>
      </w:r>
    </w:p>
    <w:p w14:paraId="27D8BBF4" w14:textId="77777777"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lang w:val="vi-VN"/>
          <w14:ligatures w14:val="none"/>
        </w:rPr>
        <w:t xml:space="preserve">Tổng cộng có </w:t>
      </w:r>
      <w:r w:rsidRPr="00ED3BD4">
        <w:rPr>
          <w:rFonts w:eastAsia="Times New Roman" w:cs="Times New Roman"/>
          <w:b/>
          <w:kern w:val="0"/>
          <w:szCs w:val="28"/>
          <w:lang w:val="vi-VN"/>
          <w14:ligatures w14:val="none"/>
        </w:rPr>
        <w:t>08</w:t>
      </w:r>
      <w:r w:rsidRPr="00ED3BD4">
        <w:rPr>
          <w:rFonts w:eastAsia="Times New Roman" w:cs="Times New Roman"/>
          <w:kern w:val="0"/>
          <w:szCs w:val="28"/>
          <w:lang w:val="vi-VN"/>
          <w14:ligatures w14:val="none"/>
        </w:rPr>
        <w:t xml:space="preserve"> ý kiến tại Thông báo kết luận số 3963/TB-VPQH, Chính phủ đã tiếp thu </w:t>
      </w:r>
      <w:r w:rsidRPr="00ED3BD4">
        <w:rPr>
          <w:rFonts w:eastAsia="Times New Roman" w:cs="Times New Roman"/>
          <w:b/>
          <w:kern w:val="0"/>
          <w:szCs w:val="28"/>
          <w:lang w:val="vi-VN"/>
          <w14:ligatures w14:val="none"/>
        </w:rPr>
        <w:t>0</w:t>
      </w:r>
      <w:r w:rsidRPr="00ED3BD4">
        <w:rPr>
          <w:rFonts w:eastAsia="Times New Roman" w:cs="Times New Roman"/>
          <w:b/>
          <w:bCs/>
          <w:kern w:val="0"/>
          <w:szCs w:val="28"/>
          <w:lang w:val="vi-VN"/>
          <w14:ligatures w14:val="none"/>
        </w:rPr>
        <w:t>6/8</w:t>
      </w:r>
      <w:r w:rsidRPr="00ED3BD4">
        <w:rPr>
          <w:rFonts w:eastAsia="Times New Roman" w:cs="Times New Roman"/>
          <w:kern w:val="0"/>
          <w:szCs w:val="28"/>
          <w:lang w:val="vi-VN"/>
          <w14:ligatures w14:val="none"/>
        </w:rPr>
        <w:t xml:space="preserve"> ý kiến của UBTVQH, nổi bật là việc rà soát phạm vi điều chỉnh để tránh chồng chéo với Luật Đầu tư và Luật Đất đai. Tuy nhiên, đối với </w:t>
      </w:r>
      <w:r w:rsidRPr="00ED3BD4">
        <w:rPr>
          <w:rFonts w:eastAsia="Times New Roman" w:cs="Times New Roman"/>
          <w:b/>
          <w:kern w:val="0"/>
          <w:szCs w:val="28"/>
          <w:lang w:val="vi-VN"/>
          <w14:ligatures w14:val="none"/>
        </w:rPr>
        <w:t>02</w:t>
      </w:r>
      <w:r w:rsidRPr="00ED3BD4">
        <w:rPr>
          <w:rFonts w:eastAsia="Times New Roman" w:cs="Times New Roman"/>
          <w:kern w:val="0"/>
          <w:szCs w:val="28"/>
          <w:lang w:val="vi-VN"/>
          <w14:ligatures w14:val="none"/>
        </w:rPr>
        <w:t xml:space="preserve"> nội dung quan trọng về </w:t>
      </w:r>
      <w:r w:rsidRPr="00ED3BD4">
        <w:rPr>
          <w:rFonts w:eastAsia="Times New Roman" w:cs="Times New Roman"/>
          <w:b/>
          <w:i/>
          <w:kern w:val="0"/>
          <w:szCs w:val="28"/>
          <w:lang w:val="vi-VN"/>
          <w14:ligatures w14:val="none"/>
        </w:rPr>
        <w:t>(i)</w:t>
      </w:r>
      <w:r w:rsidRPr="00ED3BD4">
        <w:rPr>
          <w:rFonts w:eastAsia="Times New Roman" w:cs="Times New Roman"/>
          <w:kern w:val="0"/>
          <w:szCs w:val="28"/>
          <w:lang w:val="vi-VN"/>
          <w14:ligatures w14:val="none"/>
        </w:rPr>
        <w:t xml:space="preserve"> thực hiện nghiêm Quy định 178 và </w:t>
      </w:r>
      <w:r w:rsidRPr="00ED3BD4">
        <w:rPr>
          <w:rFonts w:eastAsia="Times New Roman" w:cs="Times New Roman"/>
          <w:b/>
          <w:i/>
          <w:kern w:val="0"/>
          <w:szCs w:val="28"/>
          <w:lang w:val="vi-VN"/>
          <w14:ligatures w14:val="none"/>
        </w:rPr>
        <w:t>(ii)</w:t>
      </w:r>
      <w:r w:rsidRPr="00ED3BD4">
        <w:rPr>
          <w:rFonts w:eastAsia="Times New Roman" w:cs="Times New Roman"/>
          <w:kern w:val="0"/>
          <w:szCs w:val="28"/>
          <w:lang w:val="vi-VN"/>
          <w14:ligatures w14:val="none"/>
        </w:rPr>
        <w:t xml:space="preserve"> đơn giản hóa thủ tục nhưng không buông lỏng quản lý (vấn đề hậu kiểm, giấy phép xây dựng), nội dung giải trình vẫn thiên về giữ nguyên các quy định hiện hành.</w:t>
      </w:r>
    </w:p>
    <w:p w14:paraId="40AF3A4F" w14:textId="77777777" w:rsidR="00ED3BD4" w:rsidRPr="00ED3BD4" w:rsidRDefault="00ED3BD4" w:rsidP="00ED3BD4">
      <w:pPr>
        <w:rPr>
          <w:rFonts w:eastAsia="Times New Roman" w:cs="Times New Roman"/>
          <w:i/>
          <w:kern w:val="0"/>
          <w:szCs w:val="28"/>
          <w:lang w:val="vi-VN"/>
          <w14:ligatures w14:val="none"/>
        </w:rPr>
      </w:pPr>
      <w:r w:rsidRPr="00ED3BD4">
        <w:rPr>
          <w:rFonts w:eastAsia="Times New Roman" w:cs="Times New Roman"/>
          <w:b/>
          <w:bCs/>
          <w:i/>
          <w:kern w:val="0"/>
          <w:szCs w:val="28"/>
          <w:lang w:val="vi-VN"/>
          <w14:ligatures w14:val="none"/>
        </w:rPr>
        <w:t>(2) Đối với ý kiến thẩm tra của Ủy ban KH,CN&amp;MT:</w:t>
      </w:r>
      <w:r w:rsidRPr="00ED3BD4">
        <w:rPr>
          <w:rFonts w:eastAsia="Times New Roman" w:cs="Times New Roman"/>
          <w:i/>
          <w:kern w:val="0"/>
          <w:szCs w:val="28"/>
          <w:lang w:val="vi-VN"/>
          <w14:ligatures w14:val="none"/>
        </w:rPr>
        <w:t xml:space="preserve"> </w:t>
      </w:r>
    </w:p>
    <w:p w14:paraId="1D5CCB28" w14:textId="303AF0EB"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lang w:val="vi-VN"/>
          <w14:ligatures w14:val="none"/>
        </w:rPr>
        <w:t xml:space="preserve">Tổng cộng có </w:t>
      </w:r>
      <w:r w:rsidRPr="00ED3BD4">
        <w:rPr>
          <w:rFonts w:eastAsia="Times New Roman" w:cs="Times New Roman"/>
          <w:b/>
          <w:kern w:val="0"/>
          <w:szCs w:val="28"/>
          <w:lang w:val="vi-VN"/>
          <w14:ligatures w14:val="none"/>
        </w:rPr>
        <w:t xml:space="preserve">74 </w:t>
      </w:r>
      <w:r w:rsidRPr="00ED3BD4">
        <w:rPr>
          <w:rFonts w:eastAsia="Times New Roman" w:cs="Times New Roman"/>
          <w:kern w:val="0"/>
          <w:szCs w:val="28"/>
          <w:lang w:val="vi-VN"/>
          <w14:ligatures w14:val="none"/>
        </w:rPr>
        <w:t xml:space="preserve">ý kiến. Chính phủ đã tiếp thu toàn bộ: </w:t>
      </w:r>
      <w:r w:rsidRPr="00ED3BD4">
        <w:rPr>
          <w:rFonts w:eastAsia="Times New Roman" w:cs="Times New Roman"/>
          <w:b/>
          <w:bCs/>
          <w:kern w:val="0"/>
          <w:szCs w:val="28"/>
          <w:lang w:val="vi-VN"/>
          <w14:ligatures w14:val="none"/>
        </w:rPr>
        <w:t>63/74</w:t>
      </w:r>
      <w:r w:rsidRPr="00ED3BD4">
        <w:rPr>
          <w:rFonts w:eastAsia="Times New Roman" w:cs="Times New Roman"/>
          <w:kern w:val="0"/>
          <w:szCs w:val="28"/>
          <w:lang w:val="vi-VN"/>
          <w14:ligatures w14:val="none"/>
        </w:rPr>
        <w:t xml:space="preserve"> ý kiến (</w:t>
      </w:r>
      <w:r w:rsidRPr="00ED3BD4">
        <w:rPr>
          <w:rFonts w:eastAsia="Times New Roman" w:cs="Times New Roman"/>
          <w:b/>
          <w:kern w:val="0"/>
          <w:szCs w:val="28"/>
          <w:lang w:val="vi-VN"/>
          <w14:ligatures w14:val="none"/>
        </w:rPr>
        <w:t>85,1%</w:t>
      </w:r>
      <w:r w:rsidRPr="00ED3BD4">
        <w:rPr>
          <w:rFonts w:eastAsia="Times New Roman" w:cs="Times New Roman"/>
          <w:kern w:val="0"/>
          <w:szCs w:val="28"/>
          <w:lang w:val="vi-VN"/>
          <w14:ligatures w14:val="none"/>
        </w:rPr>
        <w:t xml:space="preserve">); tiếp thu một phần: </w:t>
      </w:r>
      <w:r w:rsidRPr="00ED3BD4">
        <w:rPr>
          <w:rFonts w:eastAsia="Times New Roman" w:cs="Times New Roman"/>
          <w:b/>
          <w:bCs/>
          <w:kern w:val="0"/>
          <w:szCs w:val="28"/>
          <w:lang w:val="vi-VN"/>
          <w14:ligatures w14:val="none"/>
        </w:rPr>
        <w:t>04/74</w:t>
      </w:r>
      <w:r w:rsidRPr="00ED3BD4">
        <w:rPr>
          <w:rFonts w:eastAsia="Times New Roman" w:cs="Times New Roman"/>
          <w:kern w:val="0"/>
          <w:szCs w:val="28"/>
          <w:lang w:val="vi-VN"/>
          <w14:ligatures w14:val="none"/>
        </w:rPr>
        <w:t xml:space="preserve"> ý kiến (</w:t>
      </w:r>
      <w:r w:rsidRPr="00ED3BD4">
        <w:rPr>
          <w:rFonts w:eastAsia="Times New Roman" w:cs="Times New Roman"/>
          <w:b/>
          <w:kern w:val="0"/>
          <w:szCs w:val="28"/>
          <w:lang w:val="vi-VN"/>
          <w14:ligatures w14:val="none"/>
        </w:rPr>
        <w:t>5,4%</w:t>
      </w:r>
      <w:r w:rsidRPr="00ED3BD4">
        <w:rPr>
          <w:rFonts w:eastAsia="Times New Roman" w:cs="Times New Roman"/>
          <w:kern w:val="0"/>
          <w:szCs w:val="28"/>
          <w:lang w:val="vi-VN"/>
          <w14:ligatures w14:val="none"/>
        </w:rPr>
        <w:t xml:space="preserve">); giải trình (giữ nguyên): </w:t>
      </w:r>
      <w:r w:rsidRPr="00ED3BD4">
        <w:rPr>
          <w:rFonts w:eastAsia="Times New Roman" w:cs="Times New Roman"/>
          <w:b/>
          <w:bCs/>
          <w:kern w:val="0"/>
          <w:szCs w:val="28"/>
          <w:lang w:val="vi-VN"/>
          <w14:ligatures w14:val="none"/>
        </w:rPr>
        <w:t>07/74</w:t>
      </w:r>
      <w:r w:rsidRPr="00ED3BD4">
        <w:rPr>
          <w:rFonts w:eastAsia="Times New Roman" w:cs="Times New Roman"/>
          <w:kern w:val="0"/>
          <w:szCs w:val="28"/>
          <w:lang w:val="vi-VN"/>
          <w14:ligatures w14:val="none"/>
        </w:rPr>
        <w:t xml:space="preserve"> ý kiến (</w:t>
      </w:r>
      <w:r w:rsidRPr="00ED3BD4">
        <w:rPr>
          <w:rFonts w:eastAsia="Times New Roman" w:cs="Times New Roman"/>
          <w:b/>
          <w:kern w:val="0"/>
          <w:szCs w:val="28"/>
          <w:lang w:val="vi-VN"/>
          <w14:ligatures w14:val="none"/>
        </w:rPr>
        <w:t>9,5%</w:t>
      </w:r>
      <w:r>
        <w:rPr>
          <w:rFonts w:eastAsia="Times New Roman" w:cs="Times New Roman"/>
          <w:kern w:val="0"/>
          <w:szCs w:val="28"/>
          <w:lang w:val="vi-VN"/>
          <w14:ligatures w14:val="none"/>
        </w:rPr>
        <w:t>)</w:t>
      </w:r>
      <w:r w:rsidRPr="00ED3BD4">
        <w:rPr>
          <w:rFonts w:eastAsia="Times New Roman" w:cs="Times New Roman"/>
          <w:kern w:val="0"/>
          <w:szCs w:val="28"/>
          <w:lang w:val="vi-VN"/>
          <w14:ligatures w14:val="none"/>
        </w:rPr>
        <w:t>.</w:t>
      </w:r>
    </w:p>
    <w:p w14:paraId="0BEA8AF0" w14:textId="77777777" w:rsidR="00ED3BD4" w:rsidRPr="00ED3BD4" w:rsidRDefault="00ED3BD4" w:rsidP="00ED3BD4">
      <w:pPr>
        <w:rPr>
          <w:rFonts w:eastAsia="Times New Roman" w:cs="Times New Roman"/>
          <w:i/>
          <w:kern w:val="0"/>
          <w:szCs w:val="28"/>
          <w:lang w:val="vi-VN"/>
          <w14:ligatures w14:val="none"/>
        </w:rPr>
      </w:pPr>
      <w:r w:rsidRPr="00ED3BD4">
        <w:rPr>
          <w:rFonts w:eastAsia="Times New Roman" w:cs="Times New Roman"/>
          <w:b/>
          <w:bCs/>
          <w:i/>
          <w:kern w:val="0"/>
          <w:szCs w:val="28"/>
          <w:lang w:val="vi-VN"/>
          <w14:ligatures w14:val="none"/>
        </w:rPr>
        <w:t>(3) Đối với ý kiến ĐBQH:</w:t>
      </w:r>
      <w:r w:rsidRPr="00ED3BD4">
        <w:rPr>
          <w:rFonts w:eastAsia="Times New Roman" w:cs="Times New Roman"/>
          <w:i/>
          <w:kern w:val="0"/>
          <w:szCs w:val="28"/>
          <w:lang w:val="vi-VN"/>
          <w14:ligatures w14:val="none"/>
        </w:rPr>
        <w:t xml:space="preserve"> </w:t>
      </w:r>
    </w:p>
    <w:p w14:paraId="3FE0BEA7" w14:textId="76596207"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lang w:val="vi-VN"/>
          <w14:ligatures w14:val="none"/>
        </w:rPr>
        <w:t xml:space="preserve">Tổng cộng có </w:t>
      </w:r>
      <w:r w:rsidRPr="00ED3BD4">
        <w:rPr>
          <w:rFonts w:eastAsia="Times New Roman" w:cs="Times New Roman"/>
          <w:b/>
          <w:kern w:val="0"/>
          <w:szCs w:val="28"/>
          <w:lang w:val="vi-VN"/>
          <w14:ligatures w14:val="none"/>
        </w:rPr>
        <w:t xml:space="preserve">351 </w:t>
      </w:r>
      <w:r w:rsidRPr="00ED3BD4">
        <w:rPr>
          <w:rFonts w:eastAsia="Times New Roman" w:cs="Times New Roman"/>
          <w:kern w:val="0"/>
          <w:szCs w:val="28"/>
          <w:lang w:val="vi-VN"/>
          <w14:ligatures w14:val="none"/>
        </w:rPr>
        <w:t xml:space="preserve">ý kiến. Chính phủ đã tiếp thu toàn bộ: </w:t>
      </w:r>
      <w:r w:rsidRPr="00ED3BD4">
        <w:rPr>
          <w:rFonts w:eastAsia="Times New Roman" w:cs="Times New Roman"/>
          <w:b/>
          <w:bCs/>
          <w:kern w:val="0"/>
          <w:szCs w:val="28"/>
          <w:lang w:val="vi-VN"/>
          <w14:ligatures w14:val="none"/>
        </w:rPr>
        <w:t>172/351</w:t>
      </w:r>
      <w:r w:rsidRPr="00ED3BD4">
        <w:rPr>
          <w:rFonts w:eastAsia="Times New Roman" w:cs="Times New Roman"/>
          <w:kern w:val="0"/>
          <w:szCs w:val="28"/>
          <w:lang w:val="vi-VN"/>
          <w14:ligatures w14:val="none"/>
        </w:rPr>
        <w:t xml:space="preserve"> ý kiến </w:t>
      </w:r>
      <w:r w:rsidRPr="00ED3BD4">
        <w:rPr>
          <w:rFonts w:eastAsia="Times New Roman" w:cs="Times New Roman"/>
          <w:b/>
          <w:kern w:val="0"/>
          <w:szCs w:val="28"/>
          <w:lang w:val="vi-VN"/>
          <w14:ligatures w14:val="none"/>
        </w:rPr>
        <w:t>(49%)</w:t>
      </w:r>
      <w:r w:rsidRPr="00ED3BD4">
        <w:rPr>
          <w:rFonts w:eastAsia="Times New Roman" w:cs="Times New Roman"/>
          <w:kern w:val="0"/>
          <w:szCs w:val="28"/>
          <w:lang w:val="vi-VN"/>
          <w14:ligatures w14:val="none"/>
        </w:rPr>
        <w:t xml:space="preserve"> (tập trung vào chỉnh lý kỹ thuật lập pháp, thủ tục hành chính, phân định hoạt); tiếp thu một phần: </w:t>
      </w:r>
      <w:r w:rsidRPr="00ED3BD4">
        <w:rPr>
          <w:rFonts w:eastAsia="Times New Roman" w:cs="Times New Roman"/>
          <w:b/>
          <w:bCs/>
          <w:kern w:val="0"/>
          <w:szCs w:val="28"/>
          <w:lang w:val="vi-VN"/>
          <w14:ligatures w14:val="none"/>
        </w:rPr>
        <w:t>14/351</w:t>
      </w:r>
      <w:r w:rsidRPr="00ED3BD4">
        <w:rPr>
          <w:rFonts w:eastAsia="Times New Roman" w:cs="Times New Roman"/>
          <w:kern w:val="0"/>
          <w:szCs w:val="28"/>
          <w:lang w:val="vi-VN"/>
          <w14:ligatures w14:val="none"/>
        </w:rPr>
        <w:t xml:space="preserve"> ý kiến </w:t>
      </w:r>
      <w:r w:rsidRPr="00ED3BD4">
        <w:rPr>
          <w:rFonts w:eastAsia="Times New Roman" w:cs="Times New Roman"/>
          <w:b/>
          <w:kern w:val="0"/>
          <w:szCs w:val="28"/>
          <w:lang w:val="vi-VN"/>
          <w14:ligatures w14:val="none"/>
        </w:rPr>
        <w:t>(04%);</w:t>
      </w:r>
      <w:r w:rsidRPr="00ED3BD4">
        <w:rPr>
          <w:rFonts w:eastAsia="Times New Roman" w:cs="Times New Roman"/>
          <w:kern w:val="0"/>
          <w:szCs w:val="28"/>
          <w:lang w:val="vi-VN"/>
          <w14:ligatures w14:val="none"/>
        </w:rPr>
        <w:t xml:space="preserve"> Giải trình: </w:t>
      </w:r>
      <w:r w:rsidRPr="00ED3BD4">
        <w:rPr>
          <w:rFonts w:eastAsia="Times New Roman" w:cs="Times New Roman"/>
          <w:b/>
          <w:bCs/>
          <w:kern w:val="0"/>
          <w:szCs w:val="28"/>
          <w:lang w:val="vi-VN"/>
          <w14:ligatures w14:val="none"/>
        </w:rPr>
        <w:t>165/351</w:t>
      </w:r>
      <w:r w:rsidRPr="00ED3BD4">
        <w:rPr>
          <w:rFonts w:eastAsia="Times New Roman" w:cs="Times New Roman"/>
          <w:kern w:val="0"/>
          <w:szCs w:val="28"/>
          <w:lang w:val="vi-VN"/>
          <w14:ligatures w14:val="none"/>
        </w:rPr>
        <w:t xml:space="preserve"> ý kiến </w:t>
      </w:r>
      <w:r w:rsidRPr="00ED3BD4">
        <w:rPr>
          <w:rFonts w:eastAsia="Times New Roman" w:cs="Times New Roman"/>
          <w:b/>
          <w:kern w:val="0"/>
          <w:szCs w:val="28"/>
          <w:lang w:val="vi-VN"/>
          <w14:ligatures w14:val="none"/>
        </w:rPr>
        <w:t>(47%)</w:t>
      </w:r>
      <w:r w:rsidRPr="00ED3BD4">
        <w:rPr>
          <w:rFonts w:eastAsia="Times New Roman" w:cs="Times New Roman"/>
          <w:kern w:val="0"/>
          <w:szCs w:val="28"/>
          <w:lang w:val="vi-VN"/>
          <w14:ligatures w14:val="none"/>
        </w:rPr>
        <w:t xml:space="preserve"> (tập trung vào các vấn đề như phân cấp quản lý, cơ chế đặc thù ODA, thiết kế FEED, biến động giá bất thường...).</w:t>
      </w:r>
    </w:p>
    <w:p w14:paraId="2BFEDF9D" w14:textId="77777777"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
          <w:bCs/>
          <w:kern w:val="0"/>
          <w:szCs w:val="28"/>
          <w:lang w:val="vi-VN"/>
          <w14:ligatures w14:val="none"/>
        </w:rPr>
        <w:t>2. Về chất lượng tiếp thu, giải trình</w:t>
      </w:r>
    </w:p>
    <w:p w14:paraId="6BD566CB" w14:textId="44C28513"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lang w:val="vi-VN"/>
          <w14:ligatures w14:val="none"/>
        </w:rPr>
        <w:t xml:space="preserve">Bên cạnh số lượng ý kiến được tiếp thu cao, Cơ quan chủ trì soạn thảo cố gắng tiếp thu, giải trình tối đa, không bỏ sót ý kiến đại biểu, đã phân loại rõ ràng </w:t>
      </w:r>
      <w:r w:rsidRPr="00ED3BD4">
        <w:rPr>
          <w:rFonts w:eastAsia="Times New Roman" w:cs="Times New Roman"/>
          <w:kern w:val="0"/>
          <w:szCs w:val="28"/>
          <w:lang w:val="vi-VN"/>
          <w14:ligatures w14:val="none"/>
        </w:rPr>
        <w:lastRenderedPageBreak/>
        <w:t xml:space="preserve">các ý kiến giữa giải trình và tiếp thu. Tuy nhiên, Thường trực Ủy ban KH,CN&amp;MT nhận thấy có tới </w:t>
      </w:r>
      <w:r w:rsidRPr="00ED3BD4">
        <w:rPr>
          <w:rFonts w:eastAsia="Times New Roman" w:cs="Times New Roman"/>
          <w:b/>
          <w:bCs/>
          <w:kern w:val="0"/>
          <w:szCs w:val="28"/>
          <w:lang w:val="vi-VN"/>
          <w14:ligatures w14:val="none"/>
        </w:rPr>
        <w:t>155 ý kiến</w:t>
      </w:r>
      <w:r>
        <w:rPr>
          <w:rFonts w:eastAsia="Times New Roman" w:cs="Times New Roman"/>
          <w:kern w:val="0"/>
          <w:szCs w:val="28"/>
          <w:lang w:val="vi-VN"/>
          <w14:ligatures w14:val="none"/>
        </w:rPr>
        <w:t xml:space="preserve"> </w:t>
      </w:r>
      <w:r w:rsidRPr="00ED3BD4">
        <w:rPr>
          <w:rFonts w:eastAsia="Times New Roman" w:cs="Times New Roman"/>
          <w:kern w:val="0"/>
          <w:szCs w:val="28"/>
          <w:lang w:val="vi-VN"/>
          <w14:ligatures w14:val="none"/>
        </w:rPr>
        <w:t xml:space="preserve">được tiếp thu theo hướng </w:t>
      </w:r>
      <w:r>
        <w:rPr>
          <w:rFonts w:eastAsia="Times New Roman" w:cs="Times New Roman"/>
          <w:kern w:val="0"/>
          <w:szCs w:val="28"/>
          <w:lang w:val="vi-VN"/>
          <w14:ligatures w14:val="none"/>
        </w:rPr>
        <w:t>g</w:t>
      </w:r>
      <w:r w:rsidRPr="00ED3BD4">
        <w:rPr>
          <w:rFonts w:eastAsia="Times New Roman" w:cs="Times New Roman"/>
          <w:kern w:val="0"/>
          <w:szCs w:val="28"/>
          <w:lang w:val="vi-VN"/>
          <w14:ligatures w14:val="none"/>
        </w:rPr>
        <w:t xml:space="preserve">iao Chính phủ quy định chi tiết. Thường trực Ủy ban KH,CN&amp;MT nhất trí với quan điểm mới trong xây dựng Luật hiện nay là chỉ quy định trong Luật những nội dung thuộc thẩm quyền Quốc hội, còn lại giao Chính phủ và các bộ, ngành quy định chi tiết để đảm bảo tính linh hoạt, thích ứng với nhanh với thực tế cuộc sống cũng như tính ổn định, lâu dài của Luật. Tuy nhiên, Thường trực Ủy ban KH,CN&amp;MT thấy rằng những nội dung thuộc về quyền và nghĩa vụ cơ bản, những nội dung mới thì nên nghiên cứu để có thể quy định mang tính nguyên tắc </w:t>
      </w:r>
      <w:r>
        <w:rPr>
          <w:rFonts w:eastAsia="Times New Roman" w:cs="Times New Roman"/>
          <w:kern w:val="0"/>
          <w:szCs w:val="28"/>
          <w:lang w:val="vi-VN"/>
          <w14:ligatures w14:val="none"/>
        </w:rPr>
        <w:t xml:space="preserve">trong Luật. </w:t>
      </w:r>
    </w:p>
    <w:p w14:paraId="74D57500" w14:textId="77777777" w:rsidR="00ED3BD4" w:rsidRPr="00ED3BD4" w:rsidRDefault="00ED3BD4" w:rsidP="00ED3BD4">
      <w:pPr>
        <w:outlineLvl w:val="3"/>
        <w:rPr>
          <w:rFonts w:eastAsia="Times New Roman" w:cs="Times New Roman"/>
          <w:b/>
          <w:bCs/>
          <w:kern w:val="0"/>
          <w:szCs w:val="28"/>
          <w:lang w:val="vi-VN"/>
          <w14:ligatures w14:val="none"/>
        </w:rPr>
      </w:pPr>
      <w:r w:rsidRPr="00ED3BD4">
        <w:rPr>
          <w:rFonts w:eastAsia="Times New Roman" w:cs="Times New Roman"/>
          <w:b/>
          <w:bCs/>
          <w:kern w:val="0"/>
          <w:szCs w:val="28"/>
          <w:lang w:val="vi-VN"/>
          <w14:ligatures w14:val="none"/>
        </w:rPr>
        <w:t>II. VỀ MỘT SỐ NỘI DUNG CHÍNH TRONG TIẾP THU, CHỈNH LÝ</w:t>
      </w:r>
    </w:p>
    <w:p w14:paraId="3BF6798F" w14:textId="77777777" w:rsidR="00ED3BD4" w:rsidRPr="00ED3BD4" w:rsidRDefault="00ED3BD4" w:rsidP="00ED3BD4">
      <w:pPr>
        <w:rPr>
          <w:rFonts w:eastAsia="Times New Roman" w:cs="Times New Roman"/>
          <w:b/>
          <w:bCs/>
          <w:kern w:val="0"/>
          <w:szCs w:val="28"/>
          <w:lang w:val="vi-VN"/>
          <w14:ligatures w14:val="none"/>
        </w:rPr>
      </w:pPr>
      <w:r w:rsidRPr="00ED3BD4">
        <w:rPr>
          <w:rFonts w:eastAsia="Times New Roman" w:cs="Times New Roman"/>
          <w:b/>
          <w:bCs/>
          <w:kern w:val="0"/>
          <w:szCs w:val="28"/>
          <w:lang w:val="vi-VN"/>
          <w14:ligatures w14:val="none"/>
        </w:rPr>
        <w:t>1. Những nội dung lớn đã được tiếp thu</w:t>
      </w:r>
    </w:p>
    <w:p w14:paraId="79A246D3" w14:textId="77777777"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lang w:val="vi-VN"/>
          <w14:ligatures w14:val="none"/>
        </w:rPr>
        <w:t>Thường trực Ủy ban KH,CN&amp;MT thấy rằng những nội dung sau đã được tiếp thu, chỉnh lý tốt:</w:t>
      </w:r>
    </w:p>
    <w:p w14:paraId="618411B9" w14:textId="56954CBC" w:rsidR="00ED3BD4" w:rsidRPr="00ED3BD4" w:rsidRDefault="00ED3BD4" w:rsidP="00ED3BD4">
      <w:pPr>
        <w:widowControl w:val="0"/>
        <w:rPr>
          <w:rFonts w:eastAsia="Times New Roman" w:cs="Times New Roman"/>
          <w:kern w:val="0"/>
          <w:szCs w:val="28"/>
          <w:lang w:val="vi-VN"/>
          <w14:ligatures w14:val="none"/>
        </w:rPr>
      </w:pPr>
      <w:r w:rsidRPr="00ED3BD4">
        <w:rPr>
          <w:rFonts w:eastAsia="Times New Roman" w:cs="Times New Roman"/>
          <w:bCs/>
          <w:kern w:val="0"/>
          <w:szCs w:val="28"/>
          <w:lang w:val="vi-VN"/>
          <w14:ligatures w14:val="none"/>
        </w:rPr>
        <w:t>(1) Về tính thống nhất của hệ thống pháp luật;</w:t>
      </w:r>
    </w:p>
    <w:p w14:paraId="298E7EF3" w14:textId="4096029B" w:rsidR="00ED3BD4" w:rsidRPr="00ED3BD4" w:rsidRDefault="00ED3BD4" w:rsidP="00ED3BD4">
      <w:pPr>
        <w:rPr>
          <w:rFonts w:eastAsia="Times New Roman" w:cs="Times New Roman"/>
          <w:bCs/>
          <w:kern w:val="0"/>
          <w:szCs w:val="28"/>
          <w:lang w:val="vi-VN"/>
          <w14:ligatures w14:val="none"/>
        </w:rPr>
      </w:pPr>
      <w:r w:rsidRPr="00ED3BD4">
        <w:rPr>
          <w:rFonts w:eastAsia="Times New Roman" w:cs="Times New Roman"/>
          <w:bCs/>
          <w:kern w:val="0"/>
          <w:szCs w:val="28"/>
          <w:lang w:val="vi-VN"/>
          <w14:ligatures w14:val="none"/>
        </w:rPr>
        <w:t>(2) Về cải cách thủ tục hành chính, quản lý trật tự xây dựng;</w:t>
      </w:r>
    </w:p>
    <w:p w14:paraId="22A8D6D4" w14:textId="0FDB4A55"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Cs/>
          <w:kern w:val="0"/>
          <w:szCs w:val="28"/>
          <w14:ligatures w14:val="none"/>
        </w:rPr>
        <w:t>(3) Về xử lý các vấn đề cấp bách (phòng cháy chữa cháy, sự cố công trình)</w:t>
      </w:r>
      <w:r w:rsidRPr="00ED3BD4">
        <w:rPr>
          <w:rFonts w:eastAsia="Times New Roman" w:cs="Times New Roman"/>
          <w:bCs/>
          <w:kern w:val="0"/>
          <w:szCs w:val="28"/>
          <w:lang w:val="vi-VN"/>
          <w14:ligatures w14:val="none"/>
        </w:rPr>
        <w:t>;</w:t>
      </w:r>
    </w:p>
    <w:p w14:paraId="424636B7" w14:textId="5A2C736F"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14:ligatures w14:val="none"/>
        </w:rPr>
        <w:t>(</w:t>
      </w:r>
      <w:r w:rsidRPr="00ED3BD4">
        <w:rPr>
          <w:rFonts w:eastAsia="Times New Roman" w:cs="Times New Roman"/>
          <w:kern w:val="0"/>
          <w:szCs w:val="28"/>
          <w:lang w:val="vi-VN"/>
          <w14:ligatures w14:val="none"/>
        </w:rPr>
        <w:t>4</w:t>
      </w:r>
      <w:r w:rsidRPr="00ED3BD4">
        <w:rPr>
          <w:rFonts w:eastAsia="Times New Roman" w:cs="Times New Roman"/>
          <w:kern w:val="0"/>
          <w:szCs w:val="28"/>
          <w14:ligatures w14:val="none"/>
        </w:rPr>
        <w:t>)</w:t>
      </w:r>
      <w:r w:rsidRPr="00ED3BD4">
        <w:rPr>
          <w:rFonts w:eastAsia="Times New Roman" w:cs="Times New Roman"/>
          <w:kern w:val="0"/>
          <w:szCs w:val="28"/>
          <w:lang w:val="vi-VN"/>
          <w14:ligatures w14:val="none"/>
        </w:rPr>
        <w:t xml:space="preserve"> Về tiêu chí đối với năng lực của chủ đầu tư theo quy mô, tính chất kỹ thuật phức tạp của dự án;</w:t>
      </w:r>
    </w:p>
    <w:p w14:paraId="1AADF10F" w14:textId="4EB182BA"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lang w:val="vi-VN"/>
          <w14:ligatures w14:val="none"/>
        </w:rPr>
        <w:t>(5) Về quản lý chất lượng công trình xây dựng.</w:t>
      </w:r>
    </w:p>
    <w:p w14:paraId="1E05997A" w14:textId="77777777"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
          <w:bCs/>
          <w:kern w:val="0"/>
          <w:szCs w:val="28"/>
          <w:lang w:val="vi-VN"/>
          <w14:ligatures w14:val="none"/>
        </w:rPr>
        <w:t>2. Những nội dung đề nghị tiếp tục lưu ý</w:t>
      </w:r>
    </w:p>
    <w:p w14:paraId="57DDACAB" w14:textId="77777777"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lang w:val="vi-VN"/>
          <w14:ligatures w14:val="none"/>
        </w:rPr>
        <w:t>Mặc dù Cơ quan chủ trì soạn thảo có nhiều nỗ lực trong việc tiếp thu, chỉnh lý để hoàn thiện dự thảo Luật, Thường trực Ủy ban nhận thấy vẫn còn 05 vấn đề cần cân nhắc kỹ lưỡng để đảm bảo tính khả thi và an toàn:</w:t>
      </w:r>
    </w:p>
    <w:p w14:paraId="6E3603AB" w14:textId="7755EA45"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Cs/>
          <w:kern w:val="0"/>
          <w:szCs w:val="28"/>
          <w:lang w:val="vi-VN"/>
          <w14:ligatures w14:val="none"/>
        </w:rPr>
        <w:t>(1) Rủi ro về chất lượng công trình trong cơ chế “hậu kiểm”</w:t>
      </w:r>
      <w:r w:rsidRPr="008834B3">
        <w:rPr>
          <w:rFonts w:eastAsia="Times New Roman" w:cs="Times New Roman"/>
          <w:kern w:val="0"/>
          <w:szCs w:val="28"/>
          <w:lang w:val="vi-VN"/>
          <w14:ligatures w14:val="none"/>
        </w:rPr>
        <w:t>;</w:t>
      </w:r>
    </w:p>
    <w:p w14:paraId="2937B860" w14:textId="4924EE63"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Cs/>
          <w:kern w:val="0"/>
          <w:szCs w:val="28"/>
          <w:lang w:val="vi-VN"/>
          <w14:ligatures w14:val="none"/>
        </w:rPr>
        <w:t xml:space="preserve">(2) Phân cấp, phân quyền cần đi đôi với năng </w:t>
      </w:r>
      <w:r w:rsidRPr="008834B3">
        <w:rPr>
          <w:rFonts w:eastAsia="Times New Roman" w:cs="Times New Roman"/>
          <w:bCs/>
          <w:kern w:val="0"/>
          <w:szCs w:val="28"/>
          <w:lang w:val="vi-VN"/>
          <w14:ligatures w14:val="none"/>
        </w:rPr>
        <w:t>lực;</w:t>
      </w:r>
    </w:p>
    <w:p w14:paraId="59A8FB16" w14:textId="171BF821"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Cs/>
          <w:kern w:val="0"/>
          <w:szCs w:val="28"/>
          <w:lang w:val="vi-VN"/>
          <w14:ligatures w14:val="none"/>
        </w:rPr>
        <w:t xml:space="preserve">(3) </w:t>
      </w:r>
      <w:r w:rsidRPr="00ED3BD4">
        <w:rPr>
          <w:rFonts w:eastAsia="Calibri" w:cs="Times New Roman"/>
          <w:bCs/>
          <w:kern w:val="0"/>
          <w:szCs w:val="28"/>
          <w:lang w:val="vi-VN"/>
          <w14:ligatures w14:val="none"/>
        </w:rPr>
        <w:t xml:space="preserve">Cơ chế xử lý công trình vi phạm; xử lý công trình để đi vào hoạt động khi gặp sự </w:t>
      </w:r>
      <w:r w:rsidRPr="008834B3">
        <w:rPr>
          <w:rFonts w:eastAsia="Calibri" w:cs="Times New Roman"/>
          <w:bCs/>
          <w:kern w:val="0"/>
          <w:szCs w:val="28"/>
          <w:lang w:val="vi-VN"/>
          <w14:ligatures w14:val="none"/>
        </w:rPr>
        <w:t>cố;</w:t>
      </w:r>
    </w:p>
    <w:p w14:paraId="1A3420E8" w14:textId="7C7CA431"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kern w:val="0"/>
          <w:szCs w:val="28"/>
          <w:lang w:val="vi"/>
          <w14:ligatures w14:val="none"/>
        </w:rPr>
        <w:t xml:space="preserve"> </w:t>
      </w:r>
      <w:r w:rsidRPr="00ED3BD4">
        <w:rPr>
          <w:rFonts w:eastAsia="Times New Roman" w:cs="Times New Roman"/>
          <w:kern w:val="0"/>
          <w:szCs w:val="28"/>
          <w:lang w:val="vi-VN"/>
          <w14:ligatures w14:val="none"/>
        </w:rPr>
        <w:t xml:space="preserve">(4) </w:t>
      </w:r>
      <w:r w:rsidRPr="00ED3BD4">
        <w:rPr>
          <w:rFonts w:eastAsia="Calibri" w:cs="Times New Roman"/>
          <w:bCs/>
          <w:kern w:val="0"/>
          <w:szCs w:val="28"/>
          <w:lang w:val="vi-VN"/>
          <w14:ligatures w14:val="none"/>
        </w:rPr>
        <w:t>Vấn đề miễn giấy phép xây dựng và quyền sở hữu tài sản trên đất theo Luật Đấ</w:t>
      </w:r>
      <w:r w:rsidRPr="008834B3">
        <w:rPr>
          <w:rFonts w:eastAsia="Calibri" w:cs="Times New Roman"/>
          <w:bCs/>
          <w:kern w:val="0"/>
          <w:szCs w:val="28"/>
          <w:lang w:val="vi-VN"/>
          <w14:ligatures w14:val="none"/>
        </w:rPr>
        <w:t>t đai;</w:t>
      </w:r>
    </w:p>
    <w:p w14:paraId="5CDF247E" w14:textId="4B9FDF03" w:rsidR="00ED3BD4" w:rsidRPr="00ED3BD4" w:rsidRDefault="00ED3BD4" w:rsidP="00ED3BD4">
      <w:pPr>
        <w:rPr>
          <w:rFonts w:eastAsia="Times New Roman" w:cs="Times New Roman"/>
          <w:bCs/>
          <w:kern w:val="0"/>
          <w:szCs w:val="28"/>
          <w:lang w:val="vi-VN"/>
          <w14:ligatures w14:val="none"/>
        </w:rPr>
      </w:pPr>
      <w:r w:rsidRPr="00ED3BD4">
        <w:rPr>
          <w:rFonts w:eastAsia="Times New Roman" w:cs="Times New Roman"/>
          <w:bCs/>
          <w:kern w:val="0"/>
          <w:szCs w:val="28"/>
          <w:lang w:val="vi-VN"/>
          <w14:ligatures w14:val="none"/>
        </w:rPr>
        <w:t>(5) Về quy định chuyển tiếp (Điều 96)</w:t>
      </w:r>
    </w:p>
    <w:p w14:paraId="43D0107B" w14:textId="77777777" w:rsidR="008834B3" w:rsidRPr="008834B3" w:rsidRDefault="00ED3BD4" w:rsidP="008834B3">
      <w:pPr>
        <w:rPr>
          <w:bCs/>
          <w:noProof/>
          <w:szCs w:val="28"/>
        </w:rPr>
      </w:pPr>
      <w:r w:rsidRPr="00ED3BD4">
        <w:rPr>
          <w:rFonts w:eastAsia="Times New Roman" w:cs="Times New Roman"/>
          <w:bCs/>
          <w:kern w:val="0"/>
          <w:szCs w:val="28"/>
          <w:lang w:val="vi-VN"/>
          <w14:ligatures w14:val="none"/>
        </w:rPr>
        <w:t>(6) Áp lực lên hệ thống văn bản dưới Luật</w:t>
      </w:r>
      <w:r w:rsidR="008834B3" w:rsidRPr="008834B3">
        <w:rPr>
          <w:rFonts w:eastAsia="Times New Roman" w:cs="Times New Roman"/>
          <w:bCs/>
          <w:kern w:val="0"/>
          <w:szCs w:val="28"/>
          <w:lang w:val="vi-VN"/>
          <w14:ligatures w14:val="none"/>
        </w:rPr>
        <w:t xml:space="preserve"> </w:t>
      </w:r>
      <w:r w:rsidR="008834B3" w:rsidRPr="008834B3">
        <w:rPr>
          <w:bCs/>
          <w:noProof/>
          <w:szCs w:val="28"/>
          <w:lang w:val="vi-VN"/>
        </w:rPr>
        <w:t>do có quá nhiều văn bản cần hướng dẫn thi hành.</w:t>
      </w:r>
    </w:p>
    <w:p w14:paraId="3408BF9C" w14:textId="77777777" w:rsidR="00ED3BD4" w:rsidRPr="00ED3BD4" w:rsidRDefault="00ED3BD4" w:rsidP="00ED3BD4">
      <w:pPr>
        <w:outlineLvl w:val="3"/>
        <w:rPr>
          <w:rFonts w:eastAsia="Times New Roman" w:cs="Times New Roman"/>
          <w:b/>
          <w:bCs/>
          <w:kern w:val="0"/>
          <w:szCs w:val="28"/>
          <w:lang w:val="vi-VN"/>
          <w14:ligatures w14:val="none"/>
        </w:rPr>
      </w:pPr>
      <w:r w:rsidRPr="00ED3BD4">
        <w:rPr>
          <w:rFonts w:eastAsia="Times New Roman" w:cs="Times New Roman"/>
          <w:b/>
          <w:bCs/>
          <w:kern w:val="0"/>
          <w:szCs w:val="28"/>
          <w:lang w:val="vi-VN"/>
          <w14:ligatures w14:val="none"/>
        </w:rPr>
        <w:t>III. KIẾN NGHỊ</w:t>
      </w:r>
    </w:p>
    <w:p w14:paraId="4EAB84EF" w14:textId="0FD89CD2" w:rsidR="00ED3BD4" w:rsidRPr="00ED3BD4" w:rsidRDefault="008834B3" w:rsidP="00ED3BD4">
      <w:pPr>
        <w:rPr>
          <w:rFonts w:eastAsia="Times New Roman" w:cs="Times New Roman"/>
          <w:kern w:val="0"/>
          <w:szCs w:val="28"/>
          <w:lang w:val="vi-VN"/>
          <w14:ligatures w14:val="none"/>
        </w:rPr>
      </w:pPr>
      <w:r>
        <w:rPr>
          <w:rFonts w:eastAsia="Times New Roman" w:cs="Times New Roman"/>
          <w:kern w:val="0"/>
          <w:szCs w:val="28"/>
          <w:lang w:val="vi-VN"/>
          <w14:ligatures w14:val="none"/>
        </w:rPr>
        <w:t>Đ</w:t>
      </w:r>
      <w:r w:rsidR="00ED3BD4" w:rsidRPr="00ED3BD4">
        <w:rPr>
          <w:rFonts w:eastAsia="Times New Roman" w:cs="Times New Roman"/>
          <w:kern w:val="0"/>
          <w:szCs w:val="28"/>
          <w:lang w:val="vi-VN"/>
          <w14:ligatures w14:val="none"/>
        </w:rPr>
        <w:t>ể hoàn thiện dự thảo Luật trình Quốc hội xem xét, thông qua, Thường trực Ủy ban KH,CN&amp;MT đề nghị Chính phủ:</w:t>
      </w:r>
    </w:p>
    <w:p w14:paraId="2517A6AF" w14:textId="15670662"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Cs/>
          <w:i/>
          <w:kern w:val="0"/>
          <w:szCs w:val="28"/>
          <w:lang w:val="vi-VN"/>
          <w14:ligatures w14:val="none"/>
        </w:rPr>
        <w:t xml:space="preserve">1. Cam kết về </w:t>
      </w:r>
      <w:r w:rsidR="008834B3">
        <w:rPr>
          <w:rFonts w:eastAsia="Times New Roman" w:cs="Times New Roman"/>
          <w:bCs/>
          <w:i/>
          <w:kern w:val="0"/>
          <w:szCs w:val="28"/>
          <w:lang w:val="vi-VN"/>
          <w14:ligatures w14:val="none"/>
        </w:rPr>
        <w:t>tiến độ và chất lượng Nghị định;</w:t>
      </w:r>
    </w:p>
    <w:p w14:paraId="17624398" w14:textId="67F14379" w:rsidR="00ED3BD4" w:rsidRPr="00ED3BD4" w:rsidRDefault="00ED3BD4" w:rsidP="00ED3BD4">
      <w:pPr>
        <w:rPr>
          <w:rFonts w:eastAsia="Times New Roman" w:cs="Times New Roman"/>
          <w:kern w:val="0"/>
          <w:szCs w:val="28"/>
          <w:lang w:val="vi-VN"/>
          <w14:ligatures w14:val="none"/>
        </w:rPr>
      </w:pPr>
      <w:r w:rsidRPr="00ED3BD4">
        <w:rPr>
          <w:rFonts w:eastAsia="Times New Roman" w:cs="Times New Roman"/>
          <w:bCs/>
          <w:i/>
          <w:kern w:val="0"/>
          <w:szCs w:val="28"/>
          <w:lang w:val="vi-VN"/>
          <w14:ligatures w14:val="none"/>
        </w:rPr>
        <w:t xml:space="preserve">2. </w:t>
      </w:r>
      <w:r w:rsidRPr="00ED3BD4">
        <w:rPr>
          <w:rFonts w:eastAsia="Times New Roman" w:cs="Times New Roman"/>
          <w:i/>
          <w:kern w:val="0"/>
          <w:szCs w:val="28"/>
          <w:lang w:val="vi-VN"/>
          <w14:ligatures w14:val="none"/>
        </w:rPr>
        <w:t xml:space="preserve">Chỉ đạo các cơ quan liên quan tiếp tục nghiên cứu, rà soát, giải trình, tiếp thu thấu đáo </w:t>
      </w:r>
      <w:r w:rsidRPr="00ED3BD4">
        <w:rPr>
          <w:rFonts w:eastAsia="Times New Roman" w:cs="Times New Roman"/>
          <w:kern w:val="0"/>
          <w:szCs w:val="28"/>
          <w:lang w:val="vi-VN"/>
          <w14:ligatures w14:val="none"/>
        </w:rPr>
        <w:t xml:space="preserve">những nội dung cần lưu ý tại mục 2 Phần II Báo cáo này; Tiếp tục quán triệt </w:t>
      </w:r>
      <w:r w:rsidRPr="00ED3BD4">
        <w:rPr>
          <w:rFonts w:eastAsia="Times New Roman" w:cs="Times New Roman"/>
          <w:kern w:val="0"/>
          <w:szCs w:val="28"/>
          <w14:ligatures w14:val="none"/>
        </w:rPr>
        <w:t xml:space="preserve">và thực hiện </w:t>
      </w:r>
      <w:r w:rsidRPr="00ED3BD4">
        <w:rPr>
          <w:rFonts w:eastAsia="Times New Roman" w:cs="Times New Roman"/>
          <w:kern w:val="0"/>
          <w:szCs w:val="28"/>
          <w:lang w:val="vi-VN"/>
          <w14:ligatures w14:val="none"/>
        </w:rPr>
        <w:t xml:space="preserve">các nội dung được cơ quan chủ trì thẩm tra lưu ý tại Phụ lục số 02 của Báo cáo thẩm tra về việc thực hiện nghiêm Quy định số 178-QĐ/TW khi xây dựng các văn bản dưới luật.  </w:t>
      </w:r>
    </w:p>
    <w:p w14:paraId="229BAA9E" w14:textId="57F331CC" w:rsidR="00ED3BD4" w:rsidRPr="00ED3BD4" w:rsidRDefault="00ED3BD4" w:rsidP="008834B3">
      <w:pPr>
        <w:rPr>
          <w:rFonts w:eastAsia="Times New Roman" w:cs="Times New Roman"/>
          <w:kern w:val="0"/>
          <w:szCs w:val="28"/>
          <w:lang w:val="vi-VN"/>
          <w14:ligatures w14:val="none"/>
        </w:rPr>
      </w:pPr>
      <w:r w:rsidRPr="00ED3BD4">
        <w:rPr>
          <w:rFonts w:eastAsia="Times New Roman" w:cs="Times New Roman"/>
          <w:i/>
          <w:kern w:val="0"/>
          <w:szCs w:val="28"/>
          <w:lang w:val="vi-VN"/>
          <w14:ligatures w14:val="none"/>
        </w:rPr>
        <w:t xml:space="preserve">3. Về hồ sơ trình Quốc hội xem xét, thông qua: </w:t>
      </w:r>
      <w:r w:rsidRPr="00ED3BD4">
        <w:rPr>
          <w:rFonts w:eastAsia="Times New Roman" w:cs="Times New Roman"/>
          <w:kern w:val="0"/>
          <w:szCs w:val="28"/>
          <w:lang w:val="vi-VN"/>
          <w14:ligatures w14:val="none"/>
        </w:rPr>
        <w:t xml:space="preserve"> Chỉ đạo Cơ quan soạn thảo chủ trì, phối hợp với các cơ quan hữu quan rà soát về kỹ thuật văn bản để hoàn chỉnh dự thảo Luật Xây dựng (sửa đổi), bảo đảm chất lượng và thời hạn gửi tài liệu trình Quốc hội xem xét, thông qua tại Kỳ họp 10, chịu trách nhiệm đến cùng về nội dung dự thảo Luật theo đúng Kết luận số 119-KL/TW ngày 20/01/2025 của Bộ Chính trị về định hướng đổi mới, hoàn thiện quy trình xây dựng pháp luật. </w:t>
      </w:r>
    </w:p>
    <w:p w14:paraId="05F1B615" w14:textId="77777777" w:rsidR="008834B3" w:rsidRDefault="00985FE4" w:rsidP="00C16919">
      <w:pPr>
        <w:pStyle w:val="BodyTextIndent"/>
        <w:widowControl w:val="0"/>
        <w:spacing w:before="60"/>
        <w:rPr>
          <w:rFonts w:eastAsia="Calibri"/>
          <w:b w:val="0"/>
          <w:lang w:val="vi-VN"/>
        </w:rPr>
      </w:pPr>
      <w:r w:rsidRPr="00E75999">
        <w:rPr>
          <w:b w:val="0"/>
          <w:color w:val="000000" w:themeColor="text1"/>
          <w:lang w:val="de-DE"/>
        </w:rPr>
        <w:t xml:space="preserve">Trên đây là </w:t>
      </w:r>
      <w:r w:rsidR="007B33B7" w:rsidRPr="00E75999">
        <w:rPr>
          <w:b w:val="0"/>
          <w:color w:val="000000" w:themeColor="text1"/>
          <w:lang w:val="de-DE"/>
        </w:rPr>
        <w:t xml:space="preserve">các </w:t>
      </w:r>
      <w:r w:rsidR="008834B3">
        <w:rPr>
          <w:b w:val="0"/>
          <w:color w:val="000000" w:themeColor="text1"/>
          <w:lang w:val="de-DE"/>
        </w:rPr>
        <w:t>Báo cáo tóm tắt</w:t>
      </w:r>
      <w:r w:rsidR="00ED3BD4">
        <w:rPr>
          <w:b w:val="0"/>
          <w:color w:val="000000" w:themeColor="text1"/>
          <w:lang w:val="vi-VN"/>
        </w:rPr>
        <w:t xml:space="preserve"> </w:t>
      </w:r>
      <w:r w:rsidR="008834B3" w:rsidRPr="00ED3BD4">
        <w:rPr>
          <w:rFonts w:eastAsia="Calibri"/>
          <w:b w:val="0"/>
          <w:lang w:val="es-CO"/>
        </w:rPr>
        <w:t>ý kiến về việc tiếp thu, giải trình, chỉnh lý</w:t>
      </w:r>
      <w:r w:rsidR="008834B3" w:rsidRPr="00ED3BD4">
        <w:rPr>
          <w:rFonts w:eastAsia="Calibri"/>
          <w:b w:val="0"/>
          <w:lang w:val="vi-VN"/>
        </w:rPr>
        <w:t xml:space="preserve"> </w:t>
      </w:r>
      <w:r w:rsidR="008834B3" w:rsidRPr="00ED3BD4">
        <w:rPr>
          <w:rFonts w:eastAsia="Calibri"/>
          <w:b w:val="0"/>
          <w:lang w:val="es-CO"/>
        </w:rPr>
        <w:t xml:space="preserve">dự thảo Luật Xây dựng (sửa đổi), Thường trực Ủy ban KH,CN&amp;MT </w:t>
      </w:r>
      <w:r w:rsidR="008834B3" w:rsidRPr="00ED3BD4">
        <w:rPr>
          <w:rFonts w:eastAsia="Calibri"/>
          <w:b w:val="0"/>
          <w:lang w:val="vi-VN"/>
        </w:rPr>
        <w:t xml:space="preserve">trân trọng báo cáo </w:t>
      </w:r>
      <w:r w:rsidR="008834B3" w:rsidRPr="00ED3BD4">
        <w:rPr>
          <w:rFonts w:eastAsia="Calibri"/>
          <w:b w:val="0"/>
          <w:lang w:val="es-CO"/>
        </w:rPr>
        <w:t xml:space="preserve">Ủy ban Thường vụ </w:t>
      </w:r>
      <w:r w:rsidR="008834B3" w:rsidRPr="00ED3BD4">
        <w:rPr>
          <w:rFonts w:eastAsia="Calibri"/>
          <w:b w:val="0"/>
          <w:lang w:val="vi-VN"/>
        </w:rPr>
        <w:t>Quốc hội xem xét, quyết định./.</w:t>
      </w:r>
    </w:p>
    <w:p w14:paraId="3D857131" w14:textId="77777777" w:rsidR="008C3432" w:rsidRPr="00E75999" w:rsidRDefault="008C3432" w:rsidP="00101FAA">
      <w:pPr>
        <w:pStyle w:val="CommentText"/>
        <w:spacing w:before="60"/>
        <w:ind w:firstLine="720"/>
        <w:jc w:val="both"/>
        <w:rPr>
          <w:color w:val="000000" w:themeColor="text1"/>
          <w:sz w:val="28"/>
          <w:szCs w:val="28"/>
          <w:lang w:val="de-DE" w:eastAsia="x-none"/>
        </w:rPr>
      </w:pPr>
    </w:p>
    <w:p w14:paraId="7A4364C0" w14:textId="541F9A9D" w:rsidR="004D15FA" w:rsidRPr="00E75999" w:rsidRDefault="004D15FA" w:rsidP="00BC5A1B">
      <w:pPr>
        <w:widowControl w:val="0"/>
        <w:jc w:val="right"/>
        <w:rPr>
          <w:rFonts w:eastAsia="Times New Roman" w:cs="Times New Roman"/>
          <w:b/>
          <w:bCs/>
          <w:color w:val="000000" w:themeColor="text1"/>
          <w:sz w:val="24"/>
          <w:lang w:val="de-DE"/>
        </w:rPr>
      </w:pPr>
    </w:p>
    <w:sectPr w:rsidR="004D15FA" w:rsidRPr="00E75999" w:rsidSect="000F6CD9">
      <w:headerReference w:type="default"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97A1E" w14:textId="77777777" w:rsidR="00E3717E" w:rsidRDefault="00E3717E" w:rsidP="00156356">
      <w:pPr>
        <w:spacing w:before="0" w:after="0"/>
      </w:pPr>
      <w:r>
        <w:separator/>
      </w:r>
    </w:p>
  </w:endnote>
  <w:endnote w:type="continuationSeparator" w:id="0">
    <w:p w14:paraId="2243E970" w14:textId="77777777" w:rsidR="00E3717E" w:rsidRDefault="00E3717E" w:rsidP="001563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625992"/>
      <w:docPartObj>
        <w:docPartGallery w:val="Page Numbers (Bottom of Page)"/>
        <w:docPartUnique/>
      </w:docPartObj>
    </w:sdtPr>
    <w:sdtEndPr>
      <w:rPr>
        <w:noProof/>
      </w:rPr>
    </w:sdtEndPr>
    <w:sdtContent>
      <w:p w14:paraId="0722EE38" w14:textId="5DAA7420" w:rsidR="000253AD" w:rsidRDefault="000253AD">
        <w:pPr>
          <w:pStyle w:val="Footer"/>
          <w:jc w:val="center"/>
        </w:pPr>
        <w:r>
          <w:fldChar w:fldCharType="begin"/>
        </w:r>
        <w:r>
          <w:instrText xml:space="preserve"> PAGE   \* MERGEFORMAT </w:instrText>
        </w:r>
        <w:r>
          <w:fldChar w:fldCharType="separate"/>
        </w:r>
        <w:r w:rsidR="00ED2709">
          <w:rPr>
            <w:noProof/>
          </w:rPr>
          <w:t>2</w:t>
        </w:r>
        <w:r>
          <w:rPr>
            <w:noProof/>
          </w:rPr>
          <w:fldChar w:fldCharType="end"/>
        </w:r>
      </w:p>
    </w:sdtContent>
  </w:sdt>
  <w:p w14:paraId="70D72DD8" w14:textId="77777777" w:rsidR="000253AD" w:rsidRDefault="0002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CB583" w14:textId="77777777" w:rsidR="00E3717E" w:rsidRDefault="00E3717E" w:rsidP="00156356">
      <w:pPr>
        <w:spacing w:before="0" w:after="0"/>
      </w:pPr>
      <w:r>
        <w:separator/>
      </w:r>
    </w:p>
  </w:footnote>
  <w:footnote w:type="continuationSeparator" w:id="0">
    <w:p w14:paraId="0D76ADD0" w14:textId="77777777" w:rsidR="00E3717E" w:rsidRDefault="00E3717E" w:rsidP="001563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674124"/>
      <w:docPartObj>
        <w:docPartGallery w:val="Page Numbers (Top of Page)"/>
        <w:docPartUnique/>
      </w:docPartObj>
    </w:sdtPr>
    <w:sdtEndPr>
      <w:rPr>
        <w:noProof/>
        <w:sz w:val="24"/>
      </w:rPr>
    </w:sdtEndPr>
    <w:sdtContent>
      <w:p w14:paraId="0812E138" w14:textId="599E450F" w:rsidR="00AC08E2" w:rsidRPr="00922B31" w:rsidRDefault="00AC08E2" w:rsidP="008B6A69">
        <w:pPr>
          <w:pStyle w:val="Header"/>
          <w:ind w:firstLine="0"/>
          <w:jc w:val="center"/>
          <w:rPr>
            <w:sz w:val="24"/>
          </w:rPr>
        </w:pPr>
        <w:r w:rsidRPr="00922B31">
          <w:rPr>
            <w:sz w:val="24"/>
          </w:rPr>
          <w:fldChar w:fldCharType="begin"/>
        </w:r>
        <w:r w:rsidRPr="00922B31">
          <w:rPr>
            <w:sz w:val="24"/>
          </w:rPr>
          <w:instrText xml:space="preserve"> PAGE   \* MERGEFORMAT </w:instrText>
        </w:r>
        <w:r w:rsidRPr="00922B31">
          <w:rPr>
            <w:sz w:val="24"/>
          </w:rPr>
          <w:fldChar w:fldCharType="separate"/>
        </w:r>
        <w:r w:rsidR="00ED2709">
          <w:rPr>
            <w:noProof/>
            <w:sz w:val="24"/>
          </w:rPr>
          <w:t>2</w:t>
        </w:r>
        <w:r w:rsidRPr="00922B31">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F4207"/>
    <w:multiLevelType w:val="hybridMultilevel"/>
    <w:tmpl w:val="F75416B4"/>
    <w:lvl w:ilvl="0" w:tplc="D3FE5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296C46"/>
    <w:multiLevelType w:val="hybridMultilevel"/>
    <w:tmpl w:val="60D8D05E"/>
    <w:lvl w:ilvl="0" w:tplc="9BF6A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E0266F"/>
    <w:multiLevelType w:val="hybridMultilevel"/>
    <w:tmpl w:val="52E0CBFA"/>
    <w:lvl w:ilvl="0" w:tplc="EB86F1F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CD378F9"/>
    <w:multiLevelType w:val="hybridMultilevel"/>
    <w:tmpl w:val="7D047D40"/>
    <w:lvl w:ilvl="0" w:tplc="3BBE4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EC4A7F"/>
    <w:multiLevelType w:val="hybridMultilevel"/>
    <w:tmpl w:val="C568A6FC"/>
    <w:lvl w:ilvl="0" w:tplc="4C18A4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D686D60"/>
    <w:multiLevelType w:val="hybridMultilevel"/>
    <w:tmpl w:val="975E58F4"/>
    <w:lvl w:ilvl="0" w:tplc="2B34CE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71"/>
    <w:rsid w:val="000069D3"/>
    <w:rsid w:val="000103A5"/>
    <w:rsid w:val="00012AEB"/>
    <w:rsid w:val="00013DC7"/>
    <w:rsid w:val="00022C5F"/>
    <w:rsid w:val="00023A5C"/>
    <w:rsid w:val="000253AD"/>
    <w:rsid w:val="0002763B"/>
    <w:rsid w:val="000372B6"/>
    <w:rsid w:val="000402CA"/>
    <w:rsid w:val="000426F6"/>
    <w:rsid w:val="00043225"/>
    <w:rsid w:val="00044752"/>
    <w:rsid w:val="00065560"/>
    <w:rsid w:val="00073AA9"/>
    <w:rsid w:val="0007631F"/>
    <w:rsid w:val="00084E5F"/>
    <w:rsid w:val="000908B3"/>
    <w:rsid w:val="000A032A"/>
    <w:rsid w:val="000A1D07"/>
    <w:rsid w:val="000B002F"/>
    <w:rsid w:val="000B1E9F"/>
    <w:rsid w:val="000C2668"/>
    <w:rsid w:val="000C2DC1"/>
    <w:rsid w:val="000C5CF2"/>
    <w:rsid w:val="000C7B29"/>
    <w:rsid w:val="000F2451"/>
    <w:rsid w:val="000F4FE1"/>
    <w:rsid w:val="000F6CD9"/>
    <w:rsid w:val="00101FAA"/>
    <w:rsid w:val="0011162A"/>
    <w:rsid w:val="00113822"/>
    <w:rsid w:val="00115277"/>
    <w:rsid w:val="0011666F"/>
    <w:rsid w:val="00117917"/>
    <w:rsid w:val="00120503"/>
    <w:rsid w:val="00121D70"/>
    <w:rsid w:val="00132467"/>
    <w:rsid w:val="001347BA"/>
    <w:rsid w:val="00134AA0"/>
    <w:rsid w:val="0013659A"/>
    <w:rsid w:val="00137801"/>
    <w:rsid w:val="001421C1"/>
    <w:rsid w:val="00156356"/>
    <w:rsid w:val="00161685"/>
    <w:rsid w:val="00162168"/>
    <w:rsid w:val="00164548"/>
    <w:rsid w:val="001661F2"/>
    <w:rsid w:val="00171099"/>
    <w:rsid w:val="0017183D"/>
    <w:rsid w:val="00182377"/>
    <w:rsid w:val="00187AD0"/>
    <w:rsid w:val="00193F5E"/>
    <w:rsid w:val="001962A1"/>
    <w:rsid w:val="001966C9"/>
    <w:rsid w:val="00197E72"/>
    <w:rsid w:val="001C1395"/>
    <w:rsid w:val="001C1512"/>
    <w:rsid w:val="001C6F14"/>
    <w:rsid w:val="001D6DEF"/>
    <w:rsid w:val="001D711E"/>
    <w:rsid w:val="001E03D4"/>
    <w:rsid w:val="001E509D"/>
    <w:rsid w:val="001E5254"/>
    <w:rsid w:val="001F15D4"/>
    <w:rsid w:val="001F2113"/>
    <w:rsid w:val="001F40C6"/>
    <w:rsid w:val="001F6BCF"/>
    <w:rsid w:val="00204BCD"/>
    <w:rsid w:val="00205B0D"/>
    <w:rsid w:val="0021113B"/>
    <w:rsid w:val="00216012"/>
    <w:rsid w:val="002237CC"/>
    <w:rsid w:val="00223C15"/>
    <w:rsid w:val="00224A1C"/>
    <w:rsid w:val="002259A1"/>
    <w:rsid w:val="00230399"/>
    <w:rsid w:val="00230FBE"/>
    <w:rsid w:val="002328C5"/>
    <w:rsid w:val="002371D2"/>
    <w:rsid w:val="00240B39"/>
    <w:rsid w:val="0024106D"/>
    <w:rsid w:val="00241B2E"/>
    <w:rsid w:val="00242856"/>
    <w:rsid w:val="00244DB5"/>
    <w:rsid w:val="00246BE2"/>
    <w:rsid w:val="00255F6C"/>
    <w:rsid w:val="00256E7A"/>
    <w:rsid w:val="00281A7A"/>
    <w:rsid w:val="00291D2A"/>
    <w:rsid w:val="0029204B"/>
    <w:rsid w:val="002A0884"/>
    <w:rsid w:val="002B38E8"/>
    <w:rsid w:val="002B5570"/>
    <w:rsid w:val="002B56B9"/>
    <w:rsid w:val="002C1E52"/>
    <w:rsid w:val="002C6C92"/>
    <w:rsid w:val="002C711F"/>
    <w:rsid w:val="002D0428"/>
    <w:rsid w:val="002E4241"/>
    <w:rsid w:val="002F1832"/>
    <w:rsid w:val="002F325F"/>
    <w:rsid w:val="002F69EC"/>
    <w:rsid w:val="00301F85"/>
    <w:rsid w:val="003066FF"/>
    <w:rsid w:val="00313A40"/>
    <w:rsid w:val="003215E4"/>
    <w:rsid w:val="00322F2C"/>
    <w:rsid w:val="00331226"/>
    <w:rsid w:val="00341973"/>
    <w:rsid w:val="0034299A"/>
    <w:rsid w:val="00343A5F"/>
    <w:rsid w:val="00345AF5"/>
    <w:rsid w:val="00353BB0"/>
    <w:rsid w:val="0035724F"/>
    <w:rsid w:val="00361410"/>
    <w:rsid w:val="00362533"/>
    <w:rsid w:val="00363FAA"/>
    <w:rsid w:val="00375E65"/>
    <w:rsid w:val="0038263E"/>
    <w:rsid w:val="00382D12"/>
    <w:rsid w:val="003A307A"/>
    <w:rsid w:val="003B61B3"/>
    <w:rsid w:val="003C174E"/>
    <w:rsid w:val="003C37F7"/>
    <w:rsid w:val="003D2DDF"/>
    <w:rsid w:val="003D39EB"/>
    <w:rsid w:val="003D5D9A"/>
    <w:rsid w:val="003D6DC6"/>
    <w:rsid w:val="003D6DE7"/>
    <w:rsid w:val="003F14EC"/>
    <w:rsid w:val="0040544B"/>
    <w:rsid w:val="004112BA"/>
    <w:rsid w:val="00417FC1"/>
    <w:rsid w:val="00424066"/>
    <w:rsid w:val="0042448A"/>
    <w:rsid w:val="00431139"/>
    <w:rsid w:val="00432243"/>
    <w:rsid w:val="0046003D"/>
    <w:rsid w:val="004649A4"/>
    <w:rsid w:val="00476E22"/>
    <w:rsid w:val="004844FB"/>
    <w:rsid w:val="00485331"/>
    <w:rsid w:val="004866F5"/>
    <w:rsid w:val="00491F66"/>
    <w:rsid w:val="004B2172"/>
    <w:rsid w:val="004B217F"/>
    <w:rsid w:val="004B4701"/>
    <w:rsid w:val="004B774F"/>
    <w:rsid w:val="004B7762"/>
    <w:rsid w:val="004B7C05"/>
    <w:rsid w:val="004C243F"/>
    <w:rsid w:val="004D15FA"/>
    <w:rsid w:val="004D1B1E"/>
    <w:rsid w:val="004D7CA5"/>
    <w:rsid w:val="004F1A80"/>
    <w:rsid w:val="0050330B"/>
    <w:rsid w:val="00507904"/>
    <w:rsid w:val="005154CE"/>
    <w:rsid w:val="00516B8C"/>
    <w:rsid w:val="00517AD3"/>
    <w:rsid w:val="005223D9"/>
    <w:rsid w:val="005308B3"/>
    <w:rsid w:val="00531CCA"/>
    <w:rsid w:val="00531FED"/>
    <w:rsid w:val="00542200"/>
    <w:rsid w:val="0054799A"/>
    <w:rsid w:val="0055147A"/>
    <w:rsid w:val="00552DC0"/>
    <w:rsid w:val="00556420"/>
    <w:rsid w:val="00567D9F"/>
    <w:rsid w:val="005706B8"/>
    <w:rsid w:val="005713EA"/>
    <w:rsid w:val="00577D9C"/>
    <w:rsid w:val="00580036"/>
    <w:rsid w:val="00583D12"/>
    <w:rsid w:val="00583D22"/>
    <w:rsid w:val="00586FB6"/>
    <w:rsid w:val="005878FA"/>
    <w:rsid w:val="00591456"/>
    <w:rsid w:val="00591F3F"/>
    <w:rsid w:val="00593191"/>
    <w:rsid w:val="00596F6E"/>
    <w:rsid w:val="00597C52"/>
    <w:rsid w:val="005A1BB4"/>
    <w:rsid w:val="005A1F1A"/>
    <w:rsid w:val="005A4403"/>
    <w:rsid w:val="005B0097"/>
    <w:rsid w:val="005B46DF"/>
    <w:rsid w:val="005B4894"/>
    <w:rsid w:val="005C220B"/>
    <w:rsid w:val="005C5E37"/>
    <w:rsid w:val="005D4003"/>
    <w:rsid w:val="005E2817"/>
    <w:rsid w:val="005E475C"/>
    <w:rsid w:val="005E78C0"/>
    <w:rsid w:val="005F6F36"/>
    <w:rsid w:val="00620089"/>
    <w:rsid w:val="0062304C"/>
    <w:rsid w:val="00626B3E"/>
    <w:rsid w:val="006359A0"/>
    <w:rsid w:val="00650807"/>
    <w:rsid w:val="00651C11"/>
    <w:rsid w:val="006564D3"/>
    <w:rsid w:val="00660985"/>
    <w:rsid w:val="00662FF5"/>
    <w:rsid w:val="00663E45"/>
    <w:rsid w:val="00667390"/>
    <w:rsid w:val="00671EB1"/>
    <w:rsid w:val="00674A1D"/>
    <w:rsid w:val="00674EAA"/>
    <w:rsid w:val="00691BDF"/>
    <w:rsid w:val="006A367F"/>
    <w:rsid w:val="006B0157"/>
    <w:rsid w:val="006B13E6"/>
    <w:rsid w:val="006B1A17"/>
    <w:rsid w:val="006B29B5"/>
    <w:rsid w:val="006C03BC"/>
    <w:rsid w:val="006C1A0C"/>
    <w:rsid w:val="006C616A"/>
    <w:rsid w:val="006C6C18"/>
    <w:rsid w:val="006C6D94"/>
    <w:rsid w:val="006C6F34"/>
    <w:rsid w:val="006E2721"/>
    <w:rsid w:val="006E3B5E"/>
    <w:rsid w:val="006E3F04"/>
    <w:rsid w:val="006E4FEE"/>
    <w:rsid w:val="006F0D6B"/>
    <w:rsid w:val="00705AEE"/>
    <w:rsid w:val="007066D6"/>
    <w:rsid w:val="00713B0F"/>
    <w:rsid w:val="007165A8"/>
    <w:rsid w:val="00724396"/>
    <w:rsid w:val="00730E3B"/>
    <w:rsid w:val="00736B45"/>
    <w:rsid w:val="007375C9"/>
    <w:rsid w:val="007415DA"/>
    <w:rsid w:val="007466C3"/>
    <w:rsid w:val="00750916"/>
    <w:rsid w:val="00750ECB"/>
    <w:rsid w:val="00756050"/>
    <w:rsid w:val="00760A5A"/>
    <w:rsid w:val="00761489"/>
    <w:rsid w:val="00761834"/>
    <w:rsid w:val="0077100E"/>
    <w:rsid w:val="00771404"/>
    <w:rsid w:val="00773A33"/>
    <w:rsid w:val="00773CF3"/>
    <w:rsid w:val="007A28B0"/>
    <w:rsid w:val="007B00C6"/>
    <w:rsid w:val="007B33B7"/>
    <w:rsid w:val="007B6BE8"/>
    <w:rsid w:val="007B75EA"/>
    <w:rsid w:val="007C4585"/>
    <w:rsid w:val="007D2994"/>
    <w:rsid w:val="007E04D9"/>
    <w:rsid w:val="007E0F99"/>
    <w:rsid w:val="007E6044"/>
    <w:rsid w:val="007F6167"/>
    <w:rsid w:val="00803C3D"/>
    <w:rsid w:val="008054EF"/>
    <w:rsid w:val="008176F5"/>
    <w:rsid w:val="00823AB0"/>
    <w:rsid w:val="00832792"/>
    <w:rsid w:val="00832A30"/>
    <w:rsid w:val="008506D1"/>
    <w:rsid w:val="00850AAD"/>
    <w:rsid w:val="0085282E"/>
    <w:rsid w:val="00877A35"/>
    <w:rsid w:val="0088003A"/>
    <w:rsid w:val="00882A4E"/>
    <w:rsid w:val="008834B3"/>
    <w:rsid w:val="00883FA9"/>
    <w:rsid w:val="008849CA"/>
    <w:rsid w:val="0089298F"/>
    <w:rsid w:val="0089404D"/>
    <w:rsid w:val="008B4048"/>
    <w:rsid w:val="008B6A69"/>
    <w:rsid w:val="008C2436"/>
    <w:rsid w:val="008C3432"/>
    <w:rsid w:val="008C509B"/>
    <w:rsid w:val="008C5380"/>
    <w:rsid w:val="008C571D"/>
    <w:rsid w:val="008E1CDD"/>
    <w:rsid w:val="008E4C1B"/>
    <w:rsid w:val="00902027"/>
    <w:rsid w:val="0090255F"/>
    <w:rsid w:val="00907FEF"/>
    <w:rsid w:val="00922B31"/>
    <w:rsid w:val="009310F6"/>
    <w:rsid w:val="00943459"/>
    <w:rsid w:val="009434D5"/>
    <w:rsid w:val="00957DDF"/>
    <w:rsid w:val="00964041"/>
    <w:rsid w:val="00965DD0"/>
    <w:rsid w:val="00974CB2"/>
    <w:rsid w:val="00976FE8"/>
    <w:rsid w:val="009816EF"/>
    <w:rsid w:val="00985D05"/>
    <w:rsid w:val="00985FE4"/>
    <w:rsid w:val="00992354"/>
    <w:rsid w:val="009979B0"/>
    <w:rsid w:val="009A050D"/>
    <w:rsid w:val="009A0ED0"/>
    <w:rsid w:val="009B19A0"/>
    <w:rsid w:val="009C058F"/>
    <w:rsid w:val="009C12E5"/>
    <w:rsid w:val="009C5549"/>
    <w:rsid w:val="009C5FC0"/>
    <w:rsid w:val="009D222D"/>
    <w:rsid w:val="009D6A07"/>
    <w:rsid w:val="009E35B7"/>
    <w:rsid w:val="009E5120"/>
    <w:rsid w:val="009F33B9"/>
    <w:rsid w:val="009F71A9"/>
    <w:rsid w:val="00A03F4F"/>
    <w:rsid w:val="00A14AC0"/>
    <w:rsid w:val="00A211BE"/>
    <w:rsid w:val="00A221B2"/>
    <w:rsid w:val="00A224E8"/>
    <w:rsid w:val="00A254C4"/>
    <w:rsid w:val="00A351F9"/>
    <w:rsid w:val="00A36086"/>
    <w:rsid w:val="00A43C5B"/>
    <w:rsid w:val="00A467DF"/>
    <w:rsid w:val="00A47D71"/>
    <w:rsid w:val="00A51AF2"/>
    <w:rsid w:val="00A52869"/>
    <w:rsid w:val="00A548A0"/>
    <w:rsid w:val="00A54E63"/>
    <w:rsid w:val="00A60A71"/>
    <w:rsid w:val="00A62DED"/>
    <w:rsid w:val="00A6655E"/>
    <w:rsid w:val="00A7751F"/>
    <w:rsid w:val="00A811F2"/>
    <w:rsid w:val="00AA61E8"/>
    <w:rsid w:val="00AA7569"/>
    <w:rsid w:val="00AB32F4"/>
    <w:rsid w:val="00AC07B0"/>
    <w:rsid w:val="00AC08E2"/>
    <w:rsid w:val="00AC0D9E"/>
    <w:rsid w:val="00AC0DFD"/>
    <w:rsid w:val="00AC707D"/>
    <w:rsid w:val="00AC7C6C"/>
    <w:rsid w:val="00AD2B4A"/>
    <w:rsid w:val="00AD53C5"/>
    <w:rsid w:val="00AD7EB0"/>
    <w:rsid w:val="00AE1FBB"/>
    <w:rsid w:val="00AE5694"/>
    <w:rsid w:val="00AF264F"/>
    <w:rsid w:val="00AF6014"/>
    <w:rsid w:val="00B02CC8"/>
    <w:rsid w:val="00B047D9"/>
    <w:rsid w:val="00B07E55"/>
    <w:rsid w:val="00B1419D"/>
    <w:rsid w:val="00B1688D"/>
    <w:rsid w:val="00B21D72"/>
    <w:rsid w:val="00B270CF"/>
    <w:rsid w:val="00B317A5"/>
    <w:rsid w:val="00B41F23"/>
    <w:rsid w:val="00B46622"/>
    <w:rsid w:val="00B466FF"/>
    <w:rsid w:val="00B515D4"/>
    <w:rsid w:val="00B521A2"/>
    <w:rsid w:val="00B55021"/>
    <w:rsid w:val="00B62469"/>
    <w:rsid w:val="00B66C26"/>
    <w:rsid w:val="00B70D2E"/>
    <w:rsid w:val="00B724C4"/>
    <w:rsid w:val="00B84B7C"/>
    <w:rsid w:val="00B91E21"/>
    <w:rsid w:val="00B92C16"/>
    <w:rsid w:val="00B93A46"/>
    <w:rsid w:val="00BA36DC"/>
    <w:rsid w:val="00BA4BF0"/>
    <w:rsid w:val="00BA61CD"/>
    <w:rsid w:val="00BA66C1"/>
    <w:rsid w:val="00BA7267"/>
    <w:rsid w:val="00BB127B"/>
    <w:rsid w:val="00BB515D"/>
    <w:rsid w:val="00BC2517"/>
    <w:rsid w:val="00BC5A1B"/>
    <w:rsid w:val="00BC7860"/>
    <w:rsid w:val="00BD4973"/>
    <w:rsid w:val="00BE28C0"/>
    <w:rsid w:val="00BE31BF"/>
    <w:rsid w:val="00BF5B39"/>
    <w:rsid w:val="00BF5EC6"/>
    <w:rsid w:val="00BF616C"/>
    <w:rsid w:val="00C00D0F"/>
    <w:rsid w:val="00C05F60"/>
    <w:rsid w:val="00C10BD2"/>
    <w:rsid w:val="00C14DA1"/>
    <w:rsid w:val="00C166D3"/>
    <w:rsid w:val="00C16919"/>
    <w:rsid w:val="00C174C2"/>
    <w:rsid w:val="00C17676"/>
    <w:rsid w:val="00C21648"/>
    <w:rsid w:val="00C428A1"/>
    <w:rsid w:val="00C45A3E"/>
    <w:rsid w:val="00C45A73"/>
    <w:rsid w:val="00C625D8"/>
    <w:rsid w:val="00C66B9D"/>
    <w:rsid w:val="00C7627A"/>
    <w:rsid w:val="00C900F8"/>
    <w:rsid w:val="00C97853"/>
    <w:rsid w:val="00CB3426"/>
    <w:rsid w:val="00CC0A1E"/>
    <w:rsid w:val="00CC41ED"/>
    <w:rsid w:val="00CD4AF7"/>
    <w:rsid w:val="00CE7D4C"/>
    <w:rsid w:val="00CF230F"/>
    <w:rsid w:val="00CF44CE"/>
    <w:rsid w:val="00CF6A7F"/>
    <w:rsid w:val="00CF6B90"/>
    <w:rsid w:val="00D0047B"/>
    <w:rsid w:val="00D0495F"/>
    <w:rsid w:val="00D04EC9"/>
    <w:rsid w:val="00D052F3"/>
    <w:rsid w:val="00D07D6D"/>
    <w:rsid w:val="00D1354E"/>
    <w:rsid w:val="00D17763"/>
    <w:rsid w:val="00D209F3"/>
    <w:rsid w:val="00D24276"/>
    <w:rsid w:val="00D248D3"/>
    <w:rsid w:val="00D30CBB"/>
    <w:rsid w:val="00D332B9"/>
    <w:rsid w:val="00D4260B"/>
    <w:rsid w:val="00D42A33"/>
    <w:rsid w:val="00D46AA5"/>
    <w:rsid w:val="00D529D7"/>
    <w:rsid w:val="00D57FDE"/>
    <w:rsid w:val="00D6194B"/>
    <w:rsid w:val="00D622AE"/>
    <w:rsid w:val="00D6238C"/>
    <w:rsid w:val="00D647EE"/>
    <w:rsid w:val="00D675DD"/>
    <w:rsid w:val="00D727A2"/>
    <w:rsid w:val="00D7445D"/>
    <w:rsid w:val="00D76AF2"/>
    <w:rsid w:val="00D76AF9"/>
    <w:rsid w:val="00D774CF"/>
    <w:rsid w:val="00D96073"/>
    <w:rsid w:val="00DA02C2"/>
    <w:rsid w:val="00DA14BA"/>
    <w:rsid w:val="00DA18AC"/>
    <w:rsid w:val="00DA7284"/>
    <w:rsid w:val="00DB66BE"/>
    <w:rsid w:val="00DC33AB"/>
    <w:rsid w:val="00DC7B63"/>
    <w:rsid w:val="00DD1D6C"/>
    <w:rsid w:val="00DE16B6"/>
    <w:rsid w:val="00DE6B0B"/>
    <w:rsid w:val="00DF2C2B"/>
    <w:rsid w:val="00E059A5"/>
    <w:rsid w:val="00E147AD"/>
    <w:rsid w:val="00E16F6D"/>
    <w:rsid w:val="00E17583"/>
    <w:rsid w:val="00E236BD"/>
    <w:rsid w:val="00E27772"/>
    <w:rsid w:val="00E35089"/>
    <w:rsid w:val="00E36E18"/>
    <w:rsid w:val="00E3717E"/>
    <w:rsid w:val="00E40A3E"/>
    <w:rsid w:val="00E5000B"/>
    <w:rsid w:val="00E5224E"/>
    <w:rsid w:val="00E56175"/>
    <w:rsid w:val="00E57ECE"/>
    <w:rsid w:val="00E75999"/>
    <w:rsid w:val="00E85D33"/>
    <w:rsid w:val="00E97526"/>
    <w:rsid w:val="00EA1F33"/>
    <w:rsid w:val="00EB3206"/>
    <w:rsid w:val="00EB5D3D"/>
    <w:rsid w:val="00EC0BCC"/>
    <w:rsid w:val="00EC5159"/>
    <w:rsid w:val="00EC6873"/>
    <w:rsid w:val="00ED2709"/>
    <w:rsid w:val="00ED3BD4"/>
    <w:rsid w:val="00ED7096"/>
    <w:rsid w:val="00EE04D5"/>
    <w:rsid w:val="00EE4268"/>
    <w:rsid w:val="00EE582B"/>
    <w:rsid w:val="00EF34E5"/>
    <w:rsid w:val="00EF63FB"/>
    <w:rsid w:val="00EF7C83"/>
    <w:rsid w:val="00F00B36"/>
    <w:rsid w:val="00F0168F"/>
    <w:rsid w:val="00F11CD3"/>
    <w:rsid w:val="00F12BC8"/>
    <w:rsid w:val="00F130CC"/>
    <w:rsid w:val="00F2153E"/>
    <w:rsid w:val="00F22D6E"/>
    <w:rsid w:val="00F248EB"/>
    <w:rsid w:val="00F27ED6"/>
    <w:rsid w:val="00F335E8"/>
    <w:rsid w:val="00F35EA9"/>
    <w:rsid w:val="00F475EE"/>
    <w:rsid w:val="00F47EB2"/>
    <w:rsid w:val="00F50BC1"/>
    <w:rsid w:val="00F51F81"/>
    <w:rsid w:val="00F52DEB"/>
    <w:rsid w:val="00F5611C"/>
    <w:rsid w:val="00F56BDE"/>
    <w:rsid w:val="00F7083C"/>
    <w:rsid w:val="00F7251F"/>
    <w:rsid w:val="00F765AB"/>
    <w:rsid w:val="00F90040"/>
    <w:rsid w:val="00F9136B"/>
    <w:rsid w:val="00F978AE"/>
    <w:rsid w:val="00FB2B1F"/>
    <w:rsid w:val="00FB4676"/>
    <w:rsid w:val="00FB4931"/>
    <w:rsid w:val="00FB71D6"/>
    <w:rsid w:val="00FC7482"/>
    <w:rsid w:val="00FD0035"/>
    <w:rsid w:val="00FF2D08"/>
    <w:rsid w:val="00FF5884"/>
    <w:rsid w:val="00FF6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37037"/>
  <w15:docId w15:val="{894448D2-9FF0-46C9-8F9E-EC8D4083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47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D7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47D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7D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7D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7D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7D7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7D7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7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D7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47D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7D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7D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7D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7D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7D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7D7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D71"/>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47D7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47D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7D71"/>
    <w:rPr>
      <w:i/>
      <w:iCs/>
      <w:color w:val="404040" w:themeColor="text1" w:themeTint="BF"/>
    </w:rPr>
  </w:style>
  <w:style w:type="paragraph" w:styleId="ListParagraph">
    <w:name w:val="List Paragraph"/>
    <w:aliases w:val="1.1. Heading 2,List Paragraph 1"/>
    <w:basedOn w:val="Normal"/>
    <w:link w:val="ListParagraphChar"/>
    <w:uiPriority w:val="34"/>
    <w:qFormat/>
    <w:rsid w:val="00A47D71"/>
    <w:pPr>
      <w:ind w:left="720"/>
      <w:contextualSpacing/>
    </w:pPr>
  </w:style>
  <w:style w:type="character" w:styleId="IntenseEmphasis">
    <w:name w:val="Intense Emphasis"/>
    <w:basedOn w:val="DefaultParagraphFont"/>
    <w:uiPriority w:val="21"/>
    <w:qFormat/>
    <w:rsid w:val="00A47D71"/>
    <w:rPr>
      <w:i/>
      <w:iCs/>
      <w:color w:val="2F5496" w:themeColor="accent1" w:themeShade="BF"/>
    </w:rPr>
  </w:style>
  <w:style w:type="paragraph" w:styleId="IntenseQuote">
    <w:name w:val="Intense Quote"/>
    <w:basedOn w:val="Normal"/>
    <w:next w:val="Normal"/>
    <w:link w:val="IntenseQuoteChar"/>
    <w:uiPriority w:val="30"/>
    <w:qFormat/>
    <w:rsid w:val="00A47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D71"/>
    <w:rPr>
      <w:i/>
      <w:iCs/>
      <w:color w:val="2F5496" w:themeColor="accent1" w:themeShade="BF"/>
    </w:rPr>
  </w:style>
  <w:style w:type="character" w:styleId="IntenseReference">
    <w:name w:val="Intense Reference"/>
    <w:basedOn w:val="DefaultParagraphFont"/>
    <w:uiPriority w:val="32"/>
    <w:qFormat/>
    <w:rsid w:val="00A47D71"/>
    <w:rPr>
      <w:b/>
      <w:bCs/>
      <w:smallCaps/>
      <w:color w:val="2F5496" w:themeColor="accent1" w:themeShade="BF"/>
      <w:spacing w:val="5"/>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E FNZ,Re,4"/>
    <w:link w:val="RefChar"/>
    <w:uiPriority w:val="99"/>
    <w:unhideWhenUsed/>
    <w:qFormat/>
    <w:rsid w:val="0015635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Char,Ref Char Char,de nota al pie Char Char,ftre"/>
    <w:basedOn w:val="Normal"/>
    <w:link w:val="FootnoteReference"/>
    <w:uiPriority w:val="99"/>
    <w:qFormat/>
    <w:rsid w:val="00156356"/>
    <w:pPr>
      <w:suppressAutoHyphens/>
      <w:spacing w:before="0" w:after="160" w:line="240" w:lineRule="exact"/>
      <w:ind w:firstLine="0"/>
      <w:jc w:val="left"/>
    </w:pPr>
    <w:rPr>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locked/>
    <w:rsid w:val="00156356"/>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A"/>
    <w:basedOn w:val="Normal"/>
    <w:link w:val="FootnoteTextChar"/>
    <w:qFormat/>
    <w:rsid w:val="00156356"/>
    <w:pPr>
      <w:spacing w:before="0" w:after="0"/>
      <w:ind w:firstLine="0"/>
      <w:jc w:val="left"/>
    </w:pPr>
  </w:style>
  <w:style w:type="character" w:customStyle="1" w:styleId="FootnoteTextChar1">
    <w:name w:val="Footnote Text Char1"/>
    <w:basedOn w:val="DefaultParagraphFont"/>
    <w:uiPriority w:val="99"/>
    <w:semiHidden/>
    <w:rsid w:val="00156356"/>
    <w:rPr>
      <w:sz w:val="20"/>
      <w:szCs w:val="20"/>
    </w:rPr>
  </w:style>
  <w:style w:type="paragraph" w:styleId="BalloonText">
    <w:name w:val="Balloon Text"/>
    <w:basedOn w:val="Normal"/>
    <w:link w:val="BalloonTextChar"/>
    <w:uiPriority w:val="99"/>
    <w:semiHidden/>
    <w:unhideWhenUsed/>
    <w:rsid w:val="00AC07B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7B0"/>
    <w:rPr>
      <w:rFonts w:ascii="Lucida Grande" w:hAnsi="Lucida Grande" w:cs="Lucida Grande"/>
      <w:sz w:val="18"/>
      <w:szCs w:val="18"/>
    </w:rPr>
  </w:style>
  <w:style w:type="paragraph" w:styleId="NormalWeb">
    <w:name w:val="Normal (Web)"/>
    <w:aliases w:val="Char Char Char,Обычный (веб)1,Обычный (веб) Знак,Обычный (веб) Знак1,Обычный (веб) Знак Знак,webb,Char Char Char Char Char Char Char Char Char Char Char,Normal (Web) Char Char,Char Char25, Char Char25,Normal (Web) Char Char Char Char Char"/>
    <w:basedOn w:val="Normal"/>
    <w:link w:val="NormalWebChar"/>
    <w:uiPriority w:val="99"/>
    <w:qFormat/>
    <w:rsid w:val="00A52869"/>
    <w:pPr>
      <w:spacing w:before="0" w:after="160" w:line="259" w:lineRule="auto"/>
      <w:ind w:firstLine="0"/>
      <w:jc w:val="left"/>
    </w:pPr>
    <w:rPr>
      <w:rFonts w:eastAsia="DengXian" w:cs="Times New Roman"/>
      <w:kern w:val="0"/>
      <w:sz w:val="24"/>
      <w:szCs w:val="20"/>
      <w:lang w:eastAsia="zh-CN"/>
      <w14:ligatures w14:val="none"/>
    </w:rPr>
  </w:style>
  <w:style w:type="character" w:customStyle="1" w:styleId="NormalWebChar">
    <w:name w:val="Normal (Web) Char"/>
    <w:aliases w:val="Char Char Char Char,Обычный (веб)1 Char,Обычный (веб) Знак Char,Обычный (веб) Знак1 Char,Обычный (веб) Знак Знак Char,webb Char,Char Char Char Char Char Char Char Char Char Char Char Char,Normal (Web) Char Char Char,Char Char25 Char"/>
    <w:link w:val="NormalWeb"/>
    <w:uiPriority w:val="99"/>
    <w:qFormat/>
    <w:locked/>
    <w:rsid w:val="00A52869"/>
    <w:rPr>
      <w:rFonts w:eastAsia="DengXian" w:cs="Times New Roman"/>
      <w:kern w:val="0"/>
      <w:sz w:val="24"/>
      <w:szCs w:val="20"/>
      <w:lang w:eastAsia="zh-CN"/>
      <w14:ligatures w14:val="none"/>
    </w:rPr>
  </w:style>
  <w:style w:type="paragraph" w:styleId="BodyTextIndent">
    <w:name w:val="Body Text Indent"/>
    <w:aliases w:val=" Char1,Char1"/>
    <w:basedOn w:val="Normal"/>
    <w:link w:val="BodyTextIndentChar1"/>
    <w:rsid w:val="00761834"/>
    <w:pPr>
      <w:spacing w:before="0" w:after="0"/>
    </w:pPr>
    <w:rPr>
      <w:rFonts w:eastAsia="Times New Roman" w:cs="Times New Roman"/>
      <w:b/>
      <w:bCs/>
      <w:kern w:val="0"/>
      <w:szCs w:val="28"/>
      <w:lang w:eastAsia="x-none"/>
      <w14:ligatures w14:val="none"/>
    </w:rPr>
  </w:style>
  <w:style w:type="character" w:customStyle="1" w:styleId="BodyTextIndentChar">
    <w:name w:val="Body Text Indent Char"/>
    <w:basedOn w:val="DefaultParagraphFont"/>
    <w:uiPriority w:val="99"/>
    <w:semiHidden/>
    <w:rsid w:val="00761834"/>
  </w:style>
  <w:style w:type="character" w:customStyle="1" w:styleId="BodyTextIndentChar1">
    <w:name w:val="Body Text Indent Char1"/>
    <w:aliases w:val=" Char1 Char,Char1 Char"/>
    <w:link w:val="BodyTextIndent"/>
    <w:rsid w:val="00761834"/>
    <w:rPr>
      <w:rFonts w:eastAsia="Times New Roman" w:cs="Times New Roman"/>
      <w:b/>
      <w:bCs/>
      <w:kern w:val="0"/>
      <w:szCs w:val="28"/>
      <w:lang w:eastAsia="x-none"/>
      <w14:ligatures w14:val="none"/>
    </w:rPr>
  </w:style>
  <w:style w:type="character" w:styleId="Strong">
    <w:name w:val="Strong"/>
    <w:basedOn w:val="DefaultParagraphFont"/>
    <w:uiPriority w:val="22"/>
    <w:qFormat/>
    <w:rsid w:val="00D647EE"/>
    <w:rPr>
      <w:b/>
      <w:bCs/>
    </w:rPr>
  </w:style>
  <w:style w:type="paragraph" w:styleId="CommentText">
    <w:name w:val="annotation text"/>
    <w:basedOn w:val="Normal"/>
    <w:link w:val="CommentTextChar"/>
    <w:rsid w:val="00985FE4"/>
    <w:pPr>
      <w:spacing w:before="0" w:after="0"/>
      <w:ind w:firstLine="0"/>
      <w:jc w:val="left"/>
    </w:pPr>
    <w:rPr>
      <w:rFonts w:eastAsia="Times New Roman" w:cs="Times New Roman"/>
      <w:kern w:val="0"/>
      <w:sz w:val="20"/>
      <w:szCs w:val="20"/>
      <w:lang w:val="x-none" w:eastAsia="ja-JP"/>
      <w14:ligatures w14:val="none"/>
    </w:rPr>
  </w:style>
  <w:style w:type="character" w:customStyle="1" w:styleId="CommentTextChar">
    <w:name w:val="Comment Text Char"/>
    <w:basedOn w:val="DefaultParagraphFont"/>
    <w:link w:val="CommentText"/>
    <w:rsid w:val="00985FE4"/>
    <w:rPr>
      <w:rFonts w:eastAsia="Times New Roman" w:cs="Times New Roman"/>
      <w:kern w:val="0"/>
      <w:sz w:val="20"/>
      <w:szCs w:val="20"/>
      <w:lang w:val="x-none" w:eastAsia="ja-JP"/>
      <w14:ligatures w14:val="none"/>
    </w:rPr>
  </w:style>
  <w:style w:type="paragraph" w:styleId="Header">
    <w:name w:val="header"/>
    <w:basedOn w:val="Normal"/>
    <w:link w:val="HeaderChar"/>
    <w:uiPriority w:val="99"/>
    <w:unhideWhenUsed/>
    <w:rsid w:val="00AC08E2"/>
    <w:pPr>
      <w:tabs>
        <w:tab w:val="center" w:pos="4680"/>
        <w:tab w:val="right" w:pos="9360"/>
      </w:tabs>
      <w:spacing w:before="0" w:after="0"/>
    </w:pPr>
  </w:style>
  <w:style w:type="character" w:customStyle="1" w:styleId="HeaderChar">
    <w:name w:val="Header Char"/>
    <w:basedOn w:val="DefaultParagraphFont"/>
    <w:link w:val="Header"/>
    <w:uiPriority w:val="99"/>
    <w:rsid w:val="00AC08E2"/>
  </w:style>
  <w:style w:type="paragraph" w:styleId="Footer">
    <w:name w:val="footer"/>
    <w:basedOn w:val="Normal"/>
    <w:link w:val="FooterChar"/>
    <w:uiPriority w:val="99"/>
    <w:unhideWhenUsed/>
    <w:rsid w:val="00AC08E2"/>
    <w:pPr>
      <w:tabs>
        <w:tab w:val="center" w:pos="4680"/>
        <w:tab w:val="right" w:pos="9360"/>
      </w:tabs>
      <w:spacing w:before="0" w:after="0"/>
    </w:pPr>
  </w:style>
  <w:style w:type="character" w:customStyle="1" w:styleId="FooterChar">
    <w:name w:val="Footer Char"/>
    <w:basedOn w:val="DefaultParagraphFont"/>
    <w:link w:val="Footer"/>
    <w:uiPriority w:val="99"/>
    <w:rsid w:val="00AC08E2"/>
  </w:style>
  <w:style w:type="paragraph" w:customStyle="1" w:styleId="n-dieund-p">
    <w:name w:val="n-dieund-p"/>
    <w:basedOn w:val="Normal"/>
    <w:uiPriority w:val="99"/>
    <w:rsid w:val="004B7762"/>
    <w:pPr>
      <w:spacing w:before="0" w:after="0"/>
      <w:ind w:firstLine="0"/>
    </w:pPr>
    <w:rPr>
      <w:rFonts w:eastAsia="Times New Roman" w:cs="Times New Roman"/>
      <w:kern w:val="0"/>
      <w:sz w:val="20"/>
      <w:szCs w:val="20"/>
      <w14:ligatures w14:val="none"/>
    </w:rPr>
  </w:style>
  <w:style w:type="paragraph" w:customStyle="1" w:styleId="Contents">
    <w:name w:val="Contents"/>
    <w:basedOn w:val="Normal"/>
    <w:qFormat/>
    <w:rsid w:val="009C5FC0"/>
    <w:pPr>
      <w:keepNext/>
      <w:autoSpaceDE w:val="0"/>
      <w:autoSpaceDN w:val="0"/>
      <w:adjustRightInd w:val="0"/>
      <w:spacing w:after="0"/>
    </w:pPr>
    <w:rPr>
      <w:rFonts w:eastAsia="Times New Roman" w:cs="Times New Roman"/>
      <w:kern w:val="0"/>
      <w:szCs w:val="28"/>
      <w14:ligatures w14:val="none"/>
    </w:rPr>
  </w:style>
  <w:style w:type="character" w:customStyle="1" w:styleId="ListParagraphChar">
    <w:name w:val="List Paragraph Char"/>
    <w:aliases w:val="1.1. Heading 2 Char,List Paragraph 1 Char"/>
    <w:link w:val="ListParagraph"/>
    <w:uiPriority w:val="34"/>
    <w:locked/>
    <w:rsid w:val="00D46AA5"/>
  </w:style>
  <w:style w:type="character" w:customStyle="1" w:styleId="normal-h">
    <w:name w:val="normal-h"/>
    <w:rsid w:val="00D46AA5"/>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rsid w:val="00771404"/>
    <w:pPr>
      <w:spacing w:before="0" w:after="160" w:line="240" w:lineRule="exact"/>
      <w:ind w:firstLine="0"/>
      <w:jc w:val="left"/>
    </w:pPr>
    <w:rPr>
      <w:kern w:val="0"/>
      <w:szCs w:val="22"/>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02894">
      <w:bodyDiv w:val="1"/>
      <w:marLeft w:val="0"/>
      <w:marRight w:val="0"/>
      <w:marTop w:val="0"/>
      <w:marBottom w:val="0"/>
      <w:divBdr>
        <w:top w:val="none" w:sz="0" w:space="0" w:color="auto"/>
        <w:left w:val="none" w:sz="0" w:space="0" w:color="auto"/>
        <w:bottom w:val="none" w:sz="0" w:space="0" w:color="auto"/>
        <w:right w:val="none" w:sz="0" w:space="0" w:color="auto"/>
      </w:divBdr>
      <w:divsChild>
        <w:div w:id="593443847">
          <w:marLeft w:val="0"/>
          <w:marRight w:val="0"/>
          <w:marTop w:val="0"/>
          <w:marBottom w:val="0"/>
          <w:divBdr>
            <w:top w:val="none" w:sz="0" w:space="0" w:color="auto"/>
            <w:left w:val="none" w:sz="0" w:space="0" w:color="auto"/>
            <w:bottom w:val="none" w:sz="0" w:space="0" w:color="auto"/>
            <w:right w:val="none" w:sz="0" w:space="0" w:color="auto"/>
          </w:divBdr>
        </w:div>
        <w:div w:id="19279709">
          <w:marLeft w:val="0"/>
          <w:marRight w:val="0"/>
          <w:marTop w:val="0"/>
          <w:marBottom w:val="0"/>
          <w:divBdr>
            <w:top w:val="none" w:sz="0" w:space="0" w:color="auto"/>
            <w:left w:val="none" w:sz="0" w:space="0" w:color="auto"/>
            <w:bottom w:val="none" w:sz="0" w:space="0" w:color="auto"/>
            <w:right w:val="none" w:sz="0" w:space="0" w:color="auto"/>
          </w:divBdr>
        </w:div>
        <w:div w:id="363025057">
          <w:marLeft w:val="0"/>
          <w:marRight w:val="0"/>
          <w:marTop w:val="0"/>
          <w:marBottom w:val="0"/>
          <w:divBdr>
            <w:top w:val="none" w:sz="0" w:space="0" w:color="auto"/>
            <w:left w:val="none" w:sz="0" w:space="0" w:color="auto"/>
            <w:bottom w:val="none" w:sz="0" w:space="0" w:color="auto"/>
            <w:right w:val="none" w:sz="0" w:space="0" w:color="auto"/>
          </w:divBdr>
        </w:div>
        <w:div w:id="116072209">
          <w:marLeft w:val="0"/>
          <w:marRight w:val="0"/>
          <w:marTop w:val="0"/>
          <w:marBottom w:val="0"/>
          <w:divBdr>
            <w:top w:val="none" w:sz="0" w:space="0" w:color="auto"/>
            <w:left w:val="none" w:sz="0" w:space="0" w:color="auto"/>
            <w:bottom w:val="none" w:sz="0" w:space="0" w:color="auto"/>
            <w:right w:val="none" w:sz="0" w:space="0" w:color="auto"/>
          </w:divBdr>
        </w:div>
        <w:div w:id="1875537677">
          <w:marLeft w:val="0"/>
          <w:marRight w:val="0"/>
          <w:marTop w:val="0"/>
          <w:marBottom w:val="0"/>
          <w:divBdr>
            <w:top w:val="none" w:sz="0" w:space="0" w:color="auto"/>
            <w:left w:val="none" w:sz="0" w:space="0" w:color="auto"/>
            <w:bottom w:val="none" w:sz="0" w:space="0" w:color="auto"/>
            <w:right w:val="none" w:sz="0" w:space="0" w:color="auto"/>
          </w:divBdr>
        </w:div>
        <w:div w:id="31656508">
          <w:marLeft w:val="0"/>
          <w:marRight w:val="0"/>
          <w:marTop w:val="0"/>
          <w:marBottom w:val="0"/>
          <w:divBdr>
            <w:top w:val="none" w:sz="0" w:space="0" w:color="auto"/>
            <w:left w:val="none" w:sz="0" w:space="0" w:color="auto"/>
            <w:bottom w:val="none" w:sz="0" w:space="0" w:color="auto"/>
            <w:right w:val="none" w:sz="0" w:space="0" w:color="auto"/>
          </w:divBdr>
        </w:div>
        <w:div w:id="494145380">
          <w:marLeft w:val="0"/>
          <w:marRight w:val="0"/>
          <w:marTop w:val="0"/>
          <w:marBottom w:val="0"/>
          <w:divBdr>
            <w:top w:val="none" w:sz="0" w:space="0" w:color="auto"/>
            <w:left w:val="none" w:sz="0" w:space="0" w:color="auto"/>
            <w:bottom w:val="none" w:sz="0" w:space="0" w:color="auto"/>
            <w:right w:val="none" w:sz="0" w:space="0" w:color="auto"/>
          </w:divBdr>
        </w:div>
        <w:div w:id="192503042">
          <w:marLeft w:val="0"/>
          <w:marRight w:val="0"/>
          <w:marTop w:val="0"/>
          <w:marBottom w:val="0"/>
          <w:divBdr>
            <w:top w:val="none" w:sz="0" w:space="0" w:color="auto"/>
            <w:left w:val="none" w:sz="0" w:space="0" w:color="auto"/>
            <w:bottom w:val="none" w:sz="0" w:space="0" w:color="auto"/>
            <w:right w:val="none" w:sz="0" w:space="0" w:color="auto"/>
          </w:divBdr>
        </w:div>
        <w:div w:id="1002975635">
          <w:marLeft w:val="0"/>
          <w:marRight w:val="0"/>
          <w:marTop w:val="0"/>
          <w:marBottom w:val="0"/>
          <w:divBdr>
            <w:top w:val="none" w:sz="0" w:space="0" w:color="auto"/>
            <w:left w:val="none" w:sz="0" w:space="0" w:color="auto"/>
            <w:bottom w:val="none" w:sz="0" w:space="0" w:color="auto"/>
            <w:right w:val="none" w:sz="0" w:space="0" w:color="auto"/>
          </w:divBdr>
        </w:div>
        <w:div w:id="1910262686">
          <w:marLeft w:val="0"/>
          <w:marRight w:val="0"/>
          <w:marTop w:val="0"/>
          <w:marBottom w:val="0"/>
          <w:divBdr>
            <w:top w:val="none" w:sz="0" w:space="0" w:color="auto"/>
            <w:left w:val="none" w:sz="0" w:space="0" w:color="auto"/>
            <w:bottom w:val="none" w:sz="0" w:space="0" w:color="auto"/>
            <w:right w:val="none" w:sz="0" w:space="0" w:color="auto"/>
          </w:divBdr>
        </w:div>
        <w:div w:id="2070419650">
          <w:marLeft w:val="0"/>
          <w:marRight w:val="0"/>
          <w:marTop w:val="0"/>
          <w:marBottom w:val="0"/>
          <w:divBdr>
            <w:top w:val="none" w:sz="0" w:space="0" w:color="auto"/>
            <w:left w:val="none" w:sz="0" w:space="0" w:color="auto"/>
            <w:bottom w:val="none" w:sz="0" w:space="0" w:color="auto"/>
            <w:right w:val="none" w:sz="0" w:space="0" w:color="auto"/>
          </w:divBdr>
        </w:div>
        <w:div w:id="1249778002">
          <w:marLeft w:val="0"/>
          <w:marRight w:val="0"/>
          <w:marTop w:val="0"/>
          <w:marBottom w:val="0"/>
          <w:divBdr>
            <w:top w:val="none" w:sz="0" w:space="0" w:color="auto"/>
            <w:left w:val="none" w:sz="0" w:space="0" w:color="auto"/>
            <w:bottom w:val="none" w:sz="0" w:space="0" w:color="auto"/>
            <w:right w:val="none" w:sz="0" w:space="0" w:color="auto"/>
          </w:divBdr>
        </w:div>
        <w:div w:id="2104958497">
          <w:marLeft w:val="0"/>
          <w:marRight w:val="0"/>
          <w:marTop w:val="0"/>
          <w:marBottom w:val="0"/>
          <w:divBdr>
            <w:top w:val="none" w:sz="0" w:space="0" w:color="auto"/>
            <w:left w:val="none" w:sz="0" w:space="0" w:color="auto"/>
            <w:bottom w:val="none" w:sz="0" w:space="0" w:color="auto"/>
            <w:right w:val="none" w:sz="0" w:space="0" w:color="auto"/>
          </w:divBdr>
        </w:div>
        <w:div w:id="1956792570">
          <w:marLeft w:val="0"/>
          <w:marRight w:val="0"/>
          <w:marTop w:val="0"/>
          <w:marBottom w:val="0"/>
          <w:divBdr>
            <w:top w:val="none" w:sz="0" w:space="0" w:color="auto"/>
            <w:left w:val="none" w:sz="0" w:space="0" w:color="auto"/>
            <w:bottom w:val="none" w:sz="0" w:space="0" w:color="auto"/>
            <w:right w:val="none" w:sz="0" w:space="0" w:color="auto"/>
          </w:divBdr>
        </w:div>
        <w:div w:id="1221214729">
          <w:marLeft w:val="0"/>
          <w:marRight w:val="0"/>
          <w:marTop w:val="0"/>
          <w:marBottom w:val="0"/>
          <w:divBdr>
            <w:top w:val="none" w:sz="0" w:space="0" w:color="auto"/>
            <w:left w:val="none" w:sz="0" w:space="0" w:color="auto"/>
            <w:bottom w:val="none" w:sz="0" w:space="0" w:color="auto"/>
            <w:right w:val="none" w:sz="0" w:space="0" w:color="auto"/>
          </w:divBdr>
        </w:div>
        <w:div w:id="1815562013">
          <w:marLeft w:val="0"/>
          <w:marRight w:val="0"/>
          <w:marTop w:val="0"/>
          <w:marBottom w:val="0"/>
          <w:divBdr>
            <w:top w:val="none" w:sz="0" w:space="0" w:color="auto"/>
            <w:left w:val="none" w:sz="0" w:space="0" w:color="auto"/>
            <w:bottom w:val="none" w:sz="0" w:space="0" w:color="auto"/>
            <w:right w:val="none" w:sz="0" w:space="0" w:color="auto"/>
          </w:divBdr>
        </w:div>
        <w:div w:id="999231611">
          <w:marLeft w:val="0"/>
          <w:marRight w:val="0"/>
          <w:marTop w:val="0"/>
          <w:marBottom w:val="0"/>
          <w:divBdr>
            <w:top w:val="none" w:sz="0" w:space="0" w:color="auto"/>
            <w:left w:val="none" w:sz="0" w:space="0" w:color="auto"/>
            <w:bottom w:val="none" w:sz="0" w:space="0" w:color="auto"/>
            <w:right w:val="none" w:sz="0" w:space="0" w:color="auto"/>
          </w:divBdr>
        </w:div>
        <w:div w:id="963538358">
          <w:marLeft w:val="0"/>
          <w:marRight w:val="0"/>
          <w:marTop w:val="0"/>
          <w:marBottom w:val="0"/>
          <w:divBdr>
            <w:top w:val="none" w:sz="0" w:space="0" w:color="auto"/>
            <w:left w:val="none" w:sz="0" w:space="0" w:color="auto"/>
            <w:bottom w:val="none" w:sz="0" w:space="0" w:color="auto"/>
            <w:right w:val="none" w:sz="0" w:space="0" w:color="auto"/>
          </w:divBdr>
        </w:div>
        <w:div w:id="434979685">
          <w:marLeft w:val="0"/>
          <w:marRight w:val="0"/>
          <w:marTop w:val="0"/>
          <w:marBottom w:val="0"/>
          <w:divBdr>
            <w:top w:val="none" w:sz="0" w:space="0" w:color="auto"/>
            <w:left w:val="none" w:sz="0" w:space="0" w:color="auto"/>
            <w:bottom w:val="none" w:sz="0" w:space="0" w:color="auto"/>
            <w:right w:val="none" w:sz="0" w:space="0" w:color="auto"/>
          </w:divBdr>
        </w:div>
        <w:div w:id="402876645">
          <w:marLeft w:val="0"/>
          <w:marRight w:val="0"/>
          <w:marTop w:val="0"/>
          <w:marBottom w:val="0"/>
          <w:divBdr>
            <w:top w:val="none" w:sz="0" w:space="0" w:color="auto"/>
            <w:left w:val="none" w:sz="0" w:space="0" w:color="auto"/>
            <w:bottom w:val="none" w:sz="0" w:space="0" w:color="auto"/>
            <w:right w:val="none" w:sz="0" w:space="0" w:color="auto"/>
          </w:divBdr>
        </w:div>
        <w:div w:id="886842181">
          <w:marLeft w:val="0"/>
          <w:marRight w:val="0"/>
          <w:marTop w:val="0"/>
          <w:marBottom w:val="0"/>
          <w:divBdr>
            <w:top w:val="none" w:sz="0" w:space="0" w:color="auto"/>
            <w:left w:val="none" w:sz="0" w:space="0" w:color="auto"/>
            <w:bottom w:val="none" w:sz="0" w:space="0" w:color="auto"/>
            <w:right w:val="none" w:sz="0" w:space="0" w:color="auto"/>
          </w:divBdr>
        </w:div>
        <w:div w:id="231429401">
          <w:marLeft w:val="0"/>
          <w:marRight w:val="0"/>
          <w:marTop w:val="0"/>
          <w:marBottom w:val="0"/>
          <w:divBdr>
            <w:top w:val="none" w:sz="0" w:space="0" w:color="auto"/>
            <w:left w:val="none" w:sz="0" w:space="0" w:color="auto"/>
            <w:bottom w:val="none" w:sz="0" w:space="0" w:color="auto"/>
            <w:right w:val="none" w:sz="0" w:space="0" w:color="auto"/>
          </w:divBdr>
        </w:div>
        <w:div w:id="1067220417">
          <w:marLeft w:val="0"/>
          <w:marRight w:val="0"/>
          <w:marTop w:val="0"/>
          <w:marBottom w:val="0"/>
          <w:divBdr>
            <w:top w:val="none" w:sz="0" w:space="0" w:color="auto"/>
            <w:left w:val="none" w:sz="0" w:space="0" w:color="auto"/>
            <w:bottom w:val="none" w:sz="0" w:space="0" w:color="auto"/>
            <w:right w:val="none" w:sz="0" w:space="0" w:color="auto"/>
          </w:divBdr>
        </w:div>
        <w:div w:id="1946839576">
          <w:marLeft w:val="0"/>
          <w:marRight w:val="0"/>
          <w:marTop w:val="0"/>
          <w:marBottom w:val="0"/>
          <w:divBdr>
            <w:top w:val="none" w:sz="0" w:space="0" w:color="auto"/>
            <w:left w:val="none" w:sz="0" w:space="0" w:color="auto"/>
            <w:bottom w:val="none" w:sz="0" w:space="0" w:color="auto"/>
            <w:right w:val="none" w:sz="0" w:space="0" w:color="auto"/>
          </w:divBdr>
        </w:div>
        <w:div w:id="965160921">
          <w:marLeft w:val="0"/>
          <w:marRight w:val="0"/>
          <w:marTop w:val="0"/>
          <w:marBottom w:val="0"/>
          <w:divBdr>
            <w:top w:val="none" w:sz="0" w:space="0" w:color="auto"/>
            <w:left w:val="none" w:sz="0" w:space="0" w:color="auto"/>
            <w:bottom w:val="none" w:sz="0" w:space="0" w:color="auto"/>
            <w:right w:val="none" w:sz="0" w:space="0" w:color="auto"/>
          </w:divBdr>
        </w:div>
        <w:div w:id="565191426">
          <w:marLeft w:val="0"/>
          <w:marRight w:val="0"/>
          <w:marTop w:val="0"/>
          <w:marBottom w:val="0"/>
          <w:divBdr>
            <w:top w:val="none" w:sz="0" w:space="0" w:color="auto"/>
            <w:left w:val="none" w:sz="0" w:space="0" w:color="auto"/>
            <w:bottom w:val="none" w:sz="0" w:space="0" w:color="auto"/>
            <w:right w:val="none" w:sz="0" w:space="0" w:color="auto"/>
          </w:divBdr>
        </w:div>
        <w:div w:id="682828386">
          <w:marLeft w:val="0"/>
          <w:marRight w:val="0"/>
          <w:marTop w:val="0"/>
          <w:marBottom w:val="0"/>
          <w:divBdr>
            <w:top w:val="none" w:sz="0" w:space="0" w:color="auto"/>
            <w:left w:val="none" w:sz="0" w:space="0" w:color="auto"/>
            <w:bottom w:val="none" w:sz="0" w:space="0" w:color="auto"/>
            <w:right w:val="none" w:sz="0" w:space="0" w:color="auto"/>
          </w:divBdr>
        </w:div>
        <w:div w:id="673797384">
          <w:marLeft w:val="0"/>
          <w:marRight w:val="0"/>
          <w:marTop w:val="0"/>
          <w:marBottom w:val="0"/>
          <w:divBdr>
            <w:top w:val="none" w:sz="0" w:space="0" w:color="auto"/>
            <w:left w:val="none" w:sz="0" w:space="0" w:color="auto"/>
            <w:bottom w:val="none" w:sz="0" w:space="0" w:color="auto"/>
            <w:right w:val="none" w:sz="0" w:space="0" w:color="auto"/>
          </w:divBdr>
        </w:div>
        <w:div w:id="1000350759">
          <w:marLeft w:val="0"/>
          <w:marRight w:val="0"/>
          <w:marTop w:val="0"/>
          <w:marBottom w:val="0"/>
          <w:divBdr>
            <w:top w:val="none" w:sz="0" w:space="0" w:color="auto"/>
            <w:left w:val="none" w:sz="0" w:space="0" w:color="auto"/>
            <w:bottom w:val="none" w:sz="0" w:space="0" w:color="auto"/>
            <w:right w:val="none" w:sz="0" w:space="0" w:color="auto"/>
          </w:divBdr>
        </w:div>
        <w:div w:id="2121413933">
          <w:marLeft w:val="0"/>
          <w:marRight w:val="0"/>
          <w:marTop w:val="0"/>
          <w:marBottom w:val="0"/>
          <w:divBdr>
            <w:top w:val="none" w:sz="0" w:space="0" w:color="auto"/>
            <w:left w:val="none" w:sz="0" w:space="0" w:color="auto"/>
            <w:bottom w:val="none" w:sz="0" w:space="0" w:color="auto"/>
            <w:right w:val="none" w:sz="0" w:space="0" w:color="auto"/>
          </w:divBdr>
        </w:div>
        <w:div w:id="524560207">
          <w:marLeft w:val="0"/>
          <w:marRight w:val="0"/>
          <w:marTop w:val="0"/>
          <w:marBottom w:val="0"/>
          <w:divBdr>
            <w:top w:val="none" w:sz="0" w:space="0" w:color="auto"/>
            <w:left w:val="none" w:sz="0" w:space="0" w:color="auto"/>
            <w:bottom w:val="none" w:sz="0" w:space="0" w:color="auto"/>
            <w:right w:val="none" w:sz="0" w:space="0" w:color="auto"/>
          </w:divBdr>
        </w:div>
        <w:div w:id="107815899">
          <w:marLeft w:val="0"/>
          <w:marRight w:val="0"/>
          <w:marTop w:val="0"/>
          <w:marBottom w:val="0"/>
          <w:divBdr>
            <w:top w:val="none" w:sz="0" w:space="0" w:color="auto"/>
            <w:left w:val="none" w:sz="0" w:space="0" w:color="auto"/>
            <w:bottom w:val="none" w:sz="0" w:space="0" w:color="auto"/>
            <w:right w:val="none" w:sz="0" w:space="0" w:color="auto"/>
          </w:divBdr>
        </w:div>
        <w:div w:id="399132086">
          <w:marLeft w:val="0"/>
          <w:marRight w:val="0"/>
          <w:marTop w:val="0"/>
          <w:marBottom w:val="0"/>
          <w:divBdr>
            <w:top w:val="none" w:sz="0" w:space="0" w:color="auto"/>
            <w:left w:val="none" w:sz="0" w:space="0" w:color="auto"/>
            <w:bottom w:val="none" w:sz="0" w:space="0" w:color="auto"/>
            <w:right w:val="none" w:sz="0" w:space="0" w:color="auto"/>
          </w:divBdr>
        </w:div>
        <w:div w:id="1923292505">
          <w:marLeft w:val="0"/>
          <w:marRight w:val="0"/>
          <w:marTop w:val="0"/>
          <w:marBottom w:val="0"/>
          <w:divBdr>
            <w:top w:val="none" w:sz="0" w:space="0" w:color="auto"/>
            <w:left w:val="none" w:sz="0" w:space="0" w:color="auto"/>
            <w:bottom w:val="none" w:sz="0" w:space="0" w:color="auto"/>
            <w:right w:val="none" w:sz="0" w:space="0" w:color="auto"/>
          </w:divBdr>
        </w:div>
        <w:div w:id="1606036241">
          <w:marLeft w:val="0"/>
          <w:marRight w:val="0"/>
          <w:marTop w:val="0"/>
          <w:marBottom w:val="0"/>
          <w:divBdr>
            <w:top w:val="none" w:sz="0" w:space="0" w:color="auto"/>
            <w:left w:val="none" w:sz="0" w:space="0" w:color="auto"/>
            <w:bottom w:val="none" w:sz="0" w:space="0" w:color="auto"/>
            <w:right w:val="none" w:sz="0" w:space="0" w:color="auto"/>
          </w:divBdr>
        </w:div>
        <w:div w:id="1345668336">
          <w:marLeft w:val="0"/>
          <w:marRight w:val="0"/>
          <w:marTop w:val="0"/>
          <w:marBottom w:val="0"/>
          <w:divBdr>
            <w:top w:val="none" w:sz="0" w:space="0" w:color="auto"/>
            <w:left w:val="none" w:sz="0" w:space="0" w:color="auto"/>
            <w:bottom w:val="none" w:sz="0" w:space="0" w:color="auto"/>
            <w:right w:val="none" w:sz="0" w:space="0" w:color="auto"/>
          </w:divBdr>
        </w:div>
        <w:div w:id="1253473296">
          <w:marLeft w:val="0"/>
          <w:marRight w:val="0"/>
          <w:marTop w:val="0"/>
          <w:marBottom w:val="0"/>
          <w:divBdr>
            <w:top w:val="none" w:sz="0" w:space="0" w:color="auto"/>
            <w:left w:val="none" w:sz="0" w:space="0" w:color="auto"/>
            <w:bottom w:val="none" w:sz="0" w:space="0" w:color="auto"/>
            <w:right w:val="none" w:sz="0" w:space="0" w:color="auto"/>
          </w:divBdr>
        </w:div>
        <w:div w:id="723215062">
          <w:marLeft w:val="0"/>
          <w:marRight w:val="0"/>
          <w:marTop w:val="0"/>
          <w:marBottom w:val="0"/>
          <w:divBdr>
            <w:top w:val="none" w:sz="0" w:space="0" w:color="auto"/>
            <w:left w:val="none" w:sz="0" w:space="0" w:color="auto"/>
            <w:bottom w:val="none" w:sz="0" w:space="0" w:color="auto"/>
            <w:right w:val="none" w:sz="0" w:space="0" w:color="auto"/>
          </w:divBdr>
        </w:div>
        <w:div w:id="1447500022">
          <w:marLeft w:val="0"/>
          <w:marRight w:val="0"/>
          <w:marTop w:val="0"/>
          <w:marBottom w:val="0"/>
          <w:divBdr>
            <w:top w:val="none" w:sz="0" w:space="0" w:color="auto"/>
            <w:left w:val="none" w:sz="0" w:space="0" w:color="auto"/>
            <w:bottom w:val="none" w:sz="0" w:space="0" w:color="auto"/>
            <w:right w:val="none" w:sz="0" w:space="0" w:color="auto"/>
          </w:divBdr>
        </w:div>
        <w:div w:id="411631654">
          <w:marLeft w:val="0"/>
          <w:marRight w:val="0"/>
          <w:marTop w:val="0"/>
          <w:marBottom w:val="0"/>
          <w:divBdr>
            <w:top w:val="none" w:sz="0" w:space="0" w:color="auto"/>
            <w:left w:val="none" w:sz="0" w:space="0" w:color="auto"/>
            <w:bottom w:val="none" w:sz="0" w:space="0" w:color="auto"/>
            <w:right w:val="none" w:sz="0" w:space="0" w:color="auto"/>
          </w:divBdr>
        </w:div>
        <w:div w:id="834956410">
          <w:marLeft w:val="0"/>
          <w:marRight w:val="0"/>
          <w:marTop w:val="0"/>
          <w:marBottom w:val="0"/>
          <w:divBdr>
            <w:top w:val="none" w:sz="0" w:space="0" w:color="auto"/>
            <w:left w:val="none" w:sz="0" w:space="0" w:color="auto"/>
            <w:bottom w:val="none" w:sz="0" w:space="0" w:color="auto"/>
            <w:right w:val="none" w:sz="0" w:space="0" w:color="auto"/>
          </w:divBdr>
        </w:div>
        <w:div w:id="584654942">
          <w:marLeft w:val="0"/>
          <w:marRight w:val="0"/>
          <w:marTop w:val="0"/>
          <w:marBottom w:val="0"/>
          <w:divBdr>
            <w:top w:val="none" w:sz="0" w:space="0" w:color="auto"/>
            <w:left w:val="none" w:sz="0" w:space="0" w:color="auto"/>
            <w:bottom w:val="none" w:sz="0" w:space="0" w:color="auto"/>
            <w:right w:val="none" w:sz="0" w:space="0" w:color="auto"/>
          </w:divBdr>
        </w:div>
        <w:div w:id="1279338409">
          <w:marLeft w:val="0"/>
          <w:marRight w:val="0"/>
          <w:marTop w:val="0"/>
          <w:marBottom w:val="0"/>
          <w:divBdr>
            <w:top w:val="none" w:sz="0" w:space="0" w:color="auto"/>
            <w:left w:val="none" w:sz="0" w:space="0" w:color="auto"/>
            <w:bottom w:val="none" w:sz="0" w:space="0" w:color="auto"/>
            <w:right w:val="none" w:sz="0" w:space="0" w:color="auto"/>
          </w:divBdr>
        </w:div>
        <w:div w:id="461383669">
          <w:marLeft w:val="0"/>
          <w:marRight w:val="0"/>
          <w:marTop w:val="0"/>
          <w:marBottom w:val="0"/>
          <w:divBdr>
            <w:top w:val="none" w:sz="0" w:space="0" w:color="auto"/>
            <w:left w:val="none" w:sz="0" w:space="0" w:color="auto"/>
            <w:bottom w:val="none" w:sz="0" w:space="0" w:color="auto"/>
            <w:right w:val="none" w:sz="0" w:space="0" w:color="auto"/>
          </w:divBdr>
        </w:div>
        <w:div w:id="1725526632">
          <w:marLeft w:val="0"/>
          <w:marRight w:val="0"/>
          <w:marTop w:val="0"/>
          <w:marBottom w:val="0"/>
          <w:divBdr>
            <w:top w:val="none" w:sz="0" w:space="0" w:color="auto"/>
            <w:left w:val="none" w:sz="0" w:space="0" w:color="auto"/>
            <w:bottom w:val="none" w:sz="0" w:space="0" w:color="auto"/>
            <w:right w:val="none" w:sz="0" w:space="0" w:color="auto"/>
          </w:divBdr>
        </w:div>
        <w:div w:id="410467774">
          <w:marLeft w:val="0"/>
          <w:marRight w:val="0"/>
          <w:marTop w:val="0"/>
          <w:marBottom w:val="0"/>
          <w:divBdr>
            <w:top w:val="none" w:sz="0" w:space="0" w:color="auto"/>
            <w:left w:val="none" w:sz="0" w:space="0" w:color="auto"/>
            <w:bottom w:val="none" w:sz="0" w:space="0" w:color="auto"/>
            <w:right w:val="none" w:sz="0" w:space="0" w:color="auto"/>
          </w:divBdr>
        </w:div>
        <w:div w:id="1330598346">
          <w:marLeft w:val="0"/>
          <w:marRight w:val="0"/>
          <w:marTop w:val="0"/>
          <w:marBottom w:val="0"/>
          <w:divBdr>
            <w:top w:val="none" w:sz="0" w:space="0" w:color="auto"/>
            <w:left w:val="none" w:sz="0" w:space="0" w:color="auto"/>
            <w:bottom w:val="none" w:sz="0" w:space="0" w:color="auto"/>
            <w:right w:val="none" w:sz="0" w:space="0" w:color="auto"/>
          </w:divBdr>
        </w:div>
        <w:div w:id="1469858803">
          <w:marLeft w:val="0"/>
          <w:marRight w:val="0"/>
          <w:marTop w:val="0"/>
          <w:marBottom w:val="0"/>
          <w:divBdr>
            <w:top w:val="none" w:sz="0" w:space="0" w:color="auto"/>
            <w:left w:val="none" w:sz="0" w:space="0" w:color="auto"/>
            <w:bottom w:val="none" w:sz="0" w:space="0" w:color="auto"/>
            <w:right w:val="none" w:sz="0" w:space="0" w:color="auto"/>
          </w:divBdr>
        </w:div>
        <w:div w:id="1378624318">
          <w:marLeft w:val="0"/>
          <w:marRight w:val="0"/>
          <w:marTop w:val="0"/>
          <w:marBottom w:val="0"/>
          <w:divBdr>
            <w:top w:val="none" w:sz="0" w:space="0" w:color="auto"/>
            <w:left w:val="none" w:sz="0" w:space="0" w:color="auto"/>
            <w:bottom w:val="none" w:sz="0" w:space="0" w:color="auto"/>
            <w:right w:val="none" w:sz="0" w:space="0" w:color="auto"/>
          </w:divBdr>
        </w:div>
        <w:div w:id="226305475">
          <w:marLeft w:val="0"/>
          <w:marRight w:val="0"/>
          <w:marTop w:val="0"/>
          <w:marBottom w:val="0"/>
          <w:divBdr>
            <w:top w:val="none" w:sz="0" w:space="0" w:color="auto"/>
            <w:left w:val="none" w:sz="0" w:space="0" w:color="auto"/>
            <w:bottom w:val="none" w:sz="0" w:space="0" w:color="auto"/>
            <w:right w:val="none" w:sz="0" w:space="0" w:color="auto"/>
          </w:divBdr>
        </w:div>
        <w:div w:id="1334919014">
          <w:marLeft w:val="0"/>
          <w:marRight w:val="0"/>
          <w:marTop w:val="0"/>
          <w:marBottom w:val="0"/>
          <w:divBdr>
            <w:top w:val="none" w:sz="0" w:space="0" w:color="auto"/>
            <w:left w:val="none" w:sz="0" w:space="0" w:color="auto"/>
            <w:bottom w:val="none" w:sz="0" w:space="0" w:color="auto"/>
            <w:right w:val="none" w:sz="0" w:space="0" w:color="auto"/>
          </w:divBdr>
        </w:div>
        <w:div w:id="956717896">
          <w:marLeft w:val="0"/>
          <w:marRight w:val="0"/>
          <w:marTop w:val="0"/>
          <w:marBottom w:val="0"/>
          <w:divBdr>
            <w:top w:val="none" w:sz="0" w:space="0" w:color="auto"/>
            <w:left w:val="none" w:sz="0" w:space="0" w:color="auto"/>
            <w:bottom w:val="none" w:sz="0" w:space="0" w:color="auto"/>
            <w:right w:val="none" w:sz="0" w:space="0" w:color="auto"/>
          </w:divBdr>
        </w:div>
        <w:div w:id="145821229">
          <w:marLeft w:val="0"/>
          <w:marRight w:val="0"/>
          <w:marTop w:val="0"/>
          <w:marBottom w:val="0"/>
          <w:divBdr>
            <w:top w:val="none" w:sz="0" w:space="0" w:color="auto"/>
            <w:left w:val="none" w:sz="0" w:space="0" w:color="auto"/>
            <w:bottom w:val="none" w:sz="0" w:space="0" w:color="auto"/>
            <w:right w:val="none" w:sz="0" w:space="0" w:color="auto"/>
          </w:divBdr>
        </w:div>
        <w:div w:id="1483695853">
          <w:marLeft w:val="0"/>
          <w:marRight w:val="0"/>
          <w:marTop w:val="0"/>
          <w:marBottom w:val="0"/>
          <w:divBdr>
            <w:top w:val="none" w:sz="0" w:space="0" w:color="auto"/>
            <w:left w:val="none" w:sz="0" w:space="0" w:color="auto"/>
            <w:bottom w:val="none" w:sz="0" w:space="0" w:color="auto"/>
            <w:right w:val="none" w:sz="0" w:space="0" w:color="auto"/>
          </w:divBdr>
        </w:div>
        <w:div w:id="1005204949">
          <w:marLeft w:val="0"/>
          <w:marRight w:val="0"/>
          <w:marTop w:val="0"/>
          <w:marBottom w:val="0"/>
          <w:divBdr>
            <w:top w:val="none" w:sz="0" w:space="0" w:color="auto"/>
            <w:left w:val="none" w:sz="0" w:space="0" w:color="auto"/>
            <w:bottom w:val="none" w:sz="0" w:space="0" w:color="auto"/>
            <w:right w:val="none" w:sz="0" w:space="0" w:color="auto"/>
          </w:divBdr>
        </w:div>
        <w:div w:id="1051031846">
          <w:marLeft w:val="0"/>
          <w:marRight w:val="0"/>
          <w:marTop w:val="0"/>
          <w:marBottom w:val="0"/>
          <w:divBdr>
            <w:top w:val="none" w:sz="0" w:space="0" w:color="auto"/>
            <w:left w:val="none" w:sz="0" w:space="0" w:color="auto"/>
            <w:bottom w:val="none" w:sz="0" w:space="0" w:color="auto"/>
            <w:right w:val="none" w:sz="0" w:space="0" w:color="auto"/>
          </w:divBdr>
        </w:div>
        <w:div w:id="1358770601">
          <w:marLeft w:val="0"/>
          <w:marRight w:val="0"/>
          <w:marTop w:val="0"/>
          <w:marBottom w:val="0"/>
          <w:divBdr>
            <w:top w:val="none" w:sz="0" w:space="0" w:color="auto"/>
            <w:left w:val="none" w:sz="0" w:space="0" w:color="auto"/>
            <w:bottom w:val="none" w:sz="0" w:space="0" w:color="auto"/>
            <w:right w:val="none" w:sz="0" w:space="0" w:color="auto"/>
          </w:divBdr>
        </w:div>
        <w:div w:id="959606251">
          <w:marLeft w:val="0"/>
          <w:marRight w:val="0"/>
          <w:marTop w:val="0"/>
          <w:marBottom w:val="0"/>
          <w:divBdr>
            <w:top w:val="none" w:sz="0" w:space="0" w:color="auto"/>
            <w:left w:val="none" w:sz="0" w:space="0" w:color="auto"/>
            <w:bottom w:val="none" w:sz="0" w:space="0" w:color="auto"/>
            <w:right w:val="none" w:sz="0" w:space="0" w:color="auto"/>
          </w:divBdr>
        </w:div>
        <w:div w:id="1792433473">
          <w:marLeft w:val="0"/>
          <w:marRight w:val="0"/>
          <w:marTop w:val="0"/>
          <w:marBottom w:val="0"/>
          <w:divBdr>
            <w:top w:val="none" w:sz="0" w:space="0" w:color="auto"/>
            <w:left w:val="none" w:sz="0" w:space="0" w:color="auto"/>
            <w:bottom w:val="none" w:sz="0" w:space="0" w:color="auto"/>
            <w:right w:val="none" w:sz="0" w:space="0" w:color="auto"/>
          </w:divBdr>
        </w:div>
        <w:div w:id="434056525">
          <w:marLeft w:val="0"/>
          <w:marRight w:val="0"/>
          <w:marTop w:val="0"/>
          <w:marBottom w:val="0"/>
          <w:divBdr>
            <w:top w:val="none" w:sz="0" w:space="0" w:color="auto"/>
            <w:left w:val="none" w:sz="0" w:space="0" w:color="auto"/>
            <w:bottom w:val="none" w:sz="0" w:space="0" w:color="auto"/>
            <w:right w:val="none" w:sz="0" w:space="0" w:color="auto"/>
          </w:divBdr>
        </w:div>
        <w:div w:id="65300596">
          <w:marLeft w:val="0"/>
          <w:marRight w:val="0"/>
          <w:marTop w:val="0"/>
          <w:marBottom w:val="0"/>
          <w:divBdr>
            <w:top w:val="none" w:sz="0" w:space="0" w:color="auto"/>
            <w:left w:val="none" w:sz="0" w:space="0" w:color="auto"/>
            <w:bottom w:val="none" w:sz="0" w:space="0" w:color="auto"/>
            <w:right w:val="none" w:sz="0" w:space="0" w:color="auto"/>
          </w:divBdr>
        </w:div>
        <w:div w:id="1416395645">
          <w:marLeft w:val="0"/>
          <w:marRight w:val="0"/>
          <w:marTop w:val="0"/>
          <w:marBottom w:val="0"/>
          <w:divBdr>
            <w:top w:val="none" w:sz="0" w:space="0" w:color="auto"/>
            <w:left w:val="none" w:sz="0" w:space="0" w:color="auto"/>
            <w:bottom w:val="none" w:sz="0" w:space="0" w:color="auto"/>
            <w:right w:val="none" w:sz="0" w:space="0" w:color="auto"/>
          </w:divBdr>
        </w:div>
        <w:div w:id="364064093">
          <w:marLeft w:val="0"/>
          <w:marRight w:val="0"/>
          <w:marTop w:val="0"/>
          <w:marBottom w:val="0"/>
          <w:divBdr>
            <w:top w:val="none" w:sz="0" w:space="0" w:color="auto"/>
            <w:left w:val="none" w:sz="0" w:space="0" w:color="auto"/>
            <w:bottom w:val="none" w:sz="0" w:space="0" w:color="auto"/>
            <w:right w:val="none" w:sz="0" w:space="0" w:color="auto"/>
          </w:divBdr>
        </w:div>
        <w:div w:id="1377662933">
          <w:marLeft w:val="0"/>
          <w:marRight w:val="0"/>
          <w:marTop w:val="0"/>
          <w:marBottom w:val="0"/>
          <w:divBdr>
            <w:top w:val="none" w:sz="0" w:space="0" w:color="auto"/>
            <w:left w:val="none" w:sz="0" w:space="0" w:color="auto"/>
            <w:bottom w:val="none" w:sz="0" w:space="0" w:color="auto"/>
            <w:right w:val="none" w:sz="0" w:space="0" w:color="auto"/>
          </w:divBdr>
        </w:div>
        <w:div w:id="1231580411">
          <w:marLeft w:val="0"/>
          <w:marRight w:val="0"/>
          <w:marTop w:val="0"/>
          <w:marBottom w:val="0"/>
          <w:divBdr>
            <w:top w:val="none" w:sz="0" w:space="0" w:color="auto"/>
            <w:left w:val="none" w:sz="0" w:space="0" w:color="auto"/>
            <w:bottom w:val="none" w:sz="0" w:space="0" w:color="auto"/>
            <w:right w:val="none" w:sz="0" w:space="0" w:color="auto"/>
          </w:divBdr>
        </w:div>
        <w:div w:id="301232778">
          <w:marLeft w:val="0"/>
          <w:marRight w:val="0"/>
          <w:marTop w:val="0"/>
          <w:marBottom w:val="0"/>
          <w:divBdr>
            <w:top w:val="none" w:sz="0" w:space="0" w:color="auto"/>
            <w:left w:val="none" w:sz="0" w:space="0" w:color="auto"/>
            <w:bottom w:val="none" w:sz="0" w:space="0" w:color="auto"/>
            <w:right w:val="none" w:sz="0" w:space="0" w:color="auto"/>
          </w:divBdr>
        </w:div>
        <w:div w:id="1311207202">
          <w:marLeft w:val="0"/>
          <w:marRight w:val="0"/>
          <w:marTop w:val="0"/>
          <w:marBottom w:val="0"/>
          <w:divBdr>
            <w:top w:val="none" w:sz="0" w:space="0" w:color="auto"/>
            <w:left w:val="none" w:sz="0" w:space="0" w:color="auto"/>
            <w:bottom w:val="none" w:sz="0" w:space="0" w:color="auto"/>
            <w:right w:val="none" w:sz="0" w:space="0" w:color="auto"/>
          </w:divBdr>
        </w:div>
      </w:divsChild>
    </w:div>
    <w:div w:id="628442038">
      <w:bodyDiv w:val="1"/>
      <w:marLeft w:val="0"/>
      <w:marRight w:val="0"/>
      <w:marTop w:val="0"/>
      <w:marBottom w:val="0"/>
      <w:divBdr>
        <w:top w:val="none" w:sz="0" w:space="0" w:color="auto"/>
        <w:left w:val="none" w:sz="0" w:space="0" w:color="auto"/>
        <w:bottom w:val="none" w:sz="0" w:space="0" w:color="auto"/>
        <w:right w:val="none" w:sz="0" w:space="0" w:color="auto"/>
      </w:divBdr>
    </w:div>
    <w:div w:id="1495759340">
      <w:bodyDiv w:val="1"/>
      <w:marLeft w:val="0"/>
      <w:marRight w:val="0"/>
      <w:marTop w:val="0"/>
      <w:marBottom w:val="0"/>
      <w:divBdr>
        <w:top w:val="none" w:sz="0" w:space="0" w:color="auto"/>
        <w:left w:val="none" w:sz="0" w:space="0" w:color="auto"/>
        <w:bottom w:val="none" w:sz="0" w:space="0" w:color="auto"/>
        <w:right w:val="none" w:sz="0" w:space="0" w:color="auto"/>
      </w:divBdr>
      <w:divsChild>
        <w:div w:id="120467867">
          <w:marLeft w:val="0"/>
          <w:marRight w:val="0"/>
          <w:marTop w:val="0"/>
          <w:marBottom w:val="0"/>
          <w:divBdr>
            <w:top w:val="none" w:sz="0" w:space="0" w:color="auto"/>
            <w:left w:val="none" w:sz="0" w:space="0" w:color="auto"/>
            <w:bottom w:val="none" w:sz="0" w:space="0" w:color="auto"/>
            <w:right w:val="none" w:sz="0" w:space="0" w:color="auto"/>
          </w:divBdr>
        </w:div>
        <w:div w:id="546642318">
          <w:marLeft w:val="0"/>
          <w:marRight w:val="0"/>
          <w:marTop w:val="0"/>
          <w:marBottom w:val="0"/>
          <w:divBdr>
            <w:top w:val="none" w:sz="0" w:space="0" w:color="auto"/>
            <w:left w:val="none" w:sz="0" w:space="0" w:color="auto"/>
            <w:bottom w:val="none" w:sz="0" w:space="0" w:color="auto"/>
            <w:right w:val="none" w:sz="0" w:space="0" w:color="auto"/>
          </w:divBdr>
        </w:div>
        <w:div w:id="1668627753">
          <w:marLeft w:val="0"/>
          <w:marRight w:val="0"/>
          <w:marTop w:val="0"/>
          <w:marBottom w:val="0"/>
          <w:divBdr>
            <w:top w:val="none" w:sz="0" w:space="0" w:color="auto"/>
            <w:left w:val="none" w:sz="0" w:space="0" w:color="auto"/>
            <w:bottom w:val="none" w:sz="0" w:space="0" w:color="auto"/>
            <w:right w:val="none" w:sz="0" w:space="0" w:color="auto"/>
          </w:divBdr>
        </w:div>
        <w:div w:id="1952207015">
          <w:marLeft w:val="0"/>
          <w:marRight w:val="0"/>
          <w:marTop w:val="0"/>
          <w:marBottom w:val="0"/>
          <w:divBdr>
            <w:top w:val="none" w:sz="0" w:space="0" w:color="auto"/>
            <w:left w:val="none" w:sz="0" w:space="0" w:color="auto"/>
            <w:bottom w:val="none" w:sz="0" w:space="0" w:color="auto"/>
            <w:right w:val="none" w:sz="0" w:space="0" w:color="auto"/>
          </w:divBdr>
        </w:div>
        <w:div w:id="1160462601">
          <w:marLeft w:val="0"/>
          <w:marRight w:val="0"/>
          <w:marTop w:val="0"/>
          <w:marBottom w:val="0"/>
          <w:divBdr>
            <w:top w:val="none" w:sz="0" w:space="0" w:color="auto"/>
            <w:left w:val="none" w:sz="0" w:space="0" w:color="auto"/>
            <w:bottom w:val="none" w:sz="0" w:space="0" w:color="auto"/>
            <w:right w:val="none" w:sz="0" w:space="0" w:color="auto"/>
          </w:divBdr>
        </w:div>
        <w:div w:id="477957623">
          <w:marLeft w:val="0"/>
          <w:marRight w:val="0"/>
          <w:marTop w:val="0"/>
          <w:marBottom w:val="0"/>
          <w:divBdr>
            <w:top w:val="none" w:sz="0" w:space="0" w:color="auto"/>
            <w:left w:val="none" w:sz="0" w:space="0" w:color="auto"/>
            <w:bottom w:val="none" w:sz="0" w:space="0" w:color="auto"/>
            <w:right w:val="none" w:sz="0" w:space="0" w:color="auto"/>
          </w:divBdr>
        </w:div>
        <w:div w:id="973757795">
          <w:marLeft w:val="0"/>
          <w:marRight w:val="0"/>
          <w:marTop w:val="0"/>
          <w:marBottom w:val="0"/>
          <w:divBdr>
            <w:top w:val="none" w:sz="0" w:space="0" w:color="auto"/>
            <w:left w:val="none" w:sz="0" w:space="0" w:color="auto"/>
            <w:bottom w:val="none" w:sz="0" w:space="0" w:color="auto"/>
            <w:right w:val="none" w:sz="0" w:space="0" w:color="auto"/>
          </w:divBdr>
        </w:div>
        <w:div w:id="1391610814">
          <w:marLeft w:val="0"/>
          <w:marRight w:val="0"/>
          <w:marTop w:val="0"/>
          <w:marBottom w:val="0"/>
          <w:divBdr>
            <w:top w:val="none" w:sz="0" w:space="0" w:color="auto"/>
            <w:left w:val="none" w:sz="0" w:space="0" w:color="auto"/>
            <w:bottom w:val="none" w:sz="0" w:space="0" w:color="auto"/>
            <w:right w:val="none" w:sz="0" w:space="0" w:color="auto"/>
          </w:divBdr>
        </w:div>
        <w:div w:id="1391224716">
          <w:marLeft w:val="0"/>
          <w:marRight w:val="0"/>
          <w:marTop w:val="0"/>
          <w:marBottom w:val="0"/>
          <w:divBdr>
            <w:top w:val="none" w:sz="0" w:space="0" w:color="auto"/>
            <w:left w:val="none" w:sz="0" w:space="0" w:color="auto"/>
            <w:bottom w:val="none" w:sz="0" w:space="0" w:color="auto"/>
            <w:right w:val="none" w:sz="0" w:space="0" w:color="auto"/>
          </w:divBdr>
        </w:div>
        <w:div w:id="190801632">
          <w:marLeft w:val="0"/>
          <w:marRight w:val="0"/>
          <w:marTop w:val="0"/>
          <w:marBottom w:val="0"/>
          <w:divBdr>
            <w:top w:val="none" w:sz="0" w:space="0" w:color="auto"/>
            <w:left w:val="none" w:sz="0" w:space="0" w:color="auto"/>
            <w:bottom w:val="none" w:sz="0" w:space="0" w:color="auto"/>
            <w:right w:val="none" w:sz="0" w:space="0" w:color="auto"/>
          </w:divBdr>
        </w:div>
        <w:div w:id="1246232944">
          <w:marLeft w:val="0"/>
          <w:marRight w:val="0"/>
          <w:marTop w:val="0"/>
          <w:marBottom w:val="0"/>
          <w:divBdr>
            <w:top w:val="none" w:sz="0" w:space="0" w:color="auto"/>
            <w:left w:val="none" w:sz="0" w:space="0" w:color="auto"/>
            <w:bottom w:val="none" w:sz="0" w:space="0" w:color="auto"/>
            <w:right w:val="none" w:sz="0" w:space="0" w:color="auto"/>
          </w:divBdr>
        </w:div>
        <w:div w:id="878933715">
          <w:marLeft w:val="0"/>
          <w:marRight w:val="0"/>
          <w:marTop w:val="0"/>
          <w:marBottom w:val="0"/>
          <w:divBdr>
            <w:top w:val="none" w:sz="0" w:space="0" w:color="auto"/>
            <w:left w:val="none" w:sz="0" w:space="0" w:color="auto"/>
            <w:bottom w:val="none" w:sz="0" w:space="0" w:color="auto"/>
            <w:right w:val="none" w:sz="0" w:space="0" w:color="auto"/>
          </w:divBdr>
        </w:div>
        <w:div w:id="358363530">
          <w:marLeft w:val="0"/>
          <w:marRight w:val="0"/>
          <w:marTop w:val="0"/>
          <w:marBottom w:val="0"/>
          <w:divBdr>
            <w:top w:val="none" w:sz="0" w:space="0" w:color="auto"/>
            <w:left w:val="none" w:sz="0" w:space="0" w:color="auto"/>
            <w:bottom w:val="none" w:sz="0" w:space="0" w:color="auto"/>
            <w:right w:val="none" w:sz="0" w:space="0" w:color="auto"/>
          </w:divBdr>
        </w:div>
        <w:div w:id="76441602">
          <w:marLeft w:val="0"/>
          <w:marRight w:val="0"/>
          <w:marTop w:val="0"/>
          <w:marBottom w:val="0"/>
          <w:divBdr>
            <w:top w:val="none" w:sz="0" w:space="0" w:color="auto"/>
            <w:left w:val="none" w:sz="0" w:space="0" w:color="auto"/>
            <w:bottom w:val="none" w:sz="0" w:space="0" w:color="auto"/>
            <w:right w:val="none" w:sz="0" w:space="0" w:color="auto"/>
          </w:divBdr>
        </w:div>
        <w:div w:id="719941925">
          <w:marLeft w:val="0"/>
          <w:marRight w:val="0"/>
          <w:marTop w:val="0"/>
          <w:marBottom w:val="0"/>
          <w:divBdr>
            <w:top w:val="none" w:sz="0" w:space="0" w:color="auto"/>
            <w:left w:val="none" w:sz="0" w:space="0" w:color="auto"/>
            <w:bottom w:val="none" w:sz="0" w:space="0" w:color="auto"/>
            <w:right w:val="none" w:sz="0" w:space="0" w:color="auto"/>
          </w:divBdr>
        </w:div>
        <w:div w:id="1322779430">
          <w:marLeft w:val="0"/>
          <w:marRight w:val="0"/>
          <w:marTop w:val="0"/>
          <w:marBottom w:val="0"/>
          <w:divBdr>
            <w:top w:val="none" w:sz="0" w:space="0" w:color="auto"/>
            <w:left w:val="none" w:sz="0" w:space="0" w:color="auto"/>
            <w:bottom w:val="none" w:sz="0" w:space="0" w:color="auto"/>
            <w:right w:val="none" w:sz="0" w:space="0" w:color="auto"/>
          </w:divBdr>
        </w:div>
        <w:div w:id="1672948282">
          <w:marLeft w:val="0"/>
          <w:marRight w:val="0"/>
          <w:marTop w:val="0"/>
          <w:marBottom w:val="0"/>
          <w:divBdr>
            <w:top w:val="none" w:sz="0" w:space="0" w:color="auto"/>
            <w:left w:val="none" w:sz="0" w:space="0" w:color="auto"/>
            <w:bottom w:val="none" w:sz="0" w:space="0" w:color="auto"/>
            <w:right w:val="none" w:sz="0" w:space="0" w:color="auto"/>
          </w:divBdr>
        </w:div>
        <w:div w:id="2003271339">
          <w:marLeft w:val="0"/>
          <w:marRight w:val="0"/>
          <w:marTop w:val="0"/>
          <w:marBottom w:val="0"/>
          <w:divBdr>
            <w:top w:val="none" w:sz="0" w:space="0" w:color="auto"/>
            <w:left w:val="none" w:sz="0" w:space="0" w:color="auto"/>
            <w:bottom w:val="none" w:sz="0" w:space="0" w:color="auto"/>
            <w:right w:val="none" w:sz="0" w:space="0" w:color="auto"/>
          </w:divBdr>
        </w:div>
        <w:div w:id="295185420">
          <w:marLeft w:val="0"/>
          <w:marRight w:val="0"/>
          <w:marTop w:val="0"/>
          <w:marBottom w:val="0"/>
          <w:divBdr>
            <w:top w:val="none" w:sz="0" w:space="0" w:color="auto"/>
            <w:left w:val="none" w:sz="0" w:space="0" w:color="auto"/>
            <w:bottom w:val="none" w:sz="0" w:space="0" w:color="auto"/>
            <w:right w:val="none" w:sz="0" w:space="0" w:color="auto"/>
          </w:divBdr>
        </w:div>
        <w:div w:id="1496654118">
          <w:marLeft w:val="0"/>
          <w:marRight w:val="0"/>
          <w:marTop w:val="0"/>
          <w:marBottom w:val="0"/>
          <w:divBdr>
            <w:top w:val="none" w:sz="0" w:space="0" w:color="auto"/>
            <w:left w:val="none" w:sz="0" w:space="0" w:color="auto"/>
            <w:bottom w:val="none" w:sz="0" w:space="0" w:color="auto"/>
            <w:right w:val="none" w:sz="0" w:space="0" w:color="auto"/>
          </w:divBdr>
        </w:div>
        <w:div w:id="1023633403">
          <w:marLeft w:val="0"/>
          <w:marRight w:val="0"/>
          <w:marTop w:val="0"/>
          <w:marBottom w:val="0"/>
          <w:divBdr>
            <w:top w:val="none" w:sz="0" w:space="0" w:color="auto"/>
            <w:left w:val="none" w:sz="0" w:space="0" w:color="auto"/>
            <w:bottom w:val="none" w:sz="0" w:space="0" w:color="auto"/>
            <w:right w:val="none" w:sz="0" w:space="0" w:color="auto"/>
          </w:divBdr>
        </w:div>
        <w:div w:id="503017576">
          <w:marLeft w:val="0"/>
          <w:marRight w:val="0"/>
          <w:marTop w:val="0"/>
          <w:marBottom w:val="0"/>
          <w:divBdr>
            <w:top w:val="none" w:sz="0" w:space="0" w:color="auto"/>
            <w:left w:val="none" w:sz="0" w:space="0" w:color="auto"/>
            <w:bottom w:val="none" w:sz="0" w:space="0" w:color="auto"/>
            <w:right w:val="none" w:sz="0" w:space="0" w:color="auto"/>
          </w:divBdr>
        </w:div>
        <w:div w:id="1675498582">
          <w:marLeft w:val="0"/>
          <w:marRight w:val="0"/>
          <w:marTop w:val="0"/>
          <w:marBottom w:val="0"/>
          <w:divBdr>
            <w:top w:val="none" w:sz="0" w:space="0" w:color="auto"/>
            <w:left w:val="none" w:sz="0" w:space="0" w:color="auto"/>
            <w:bottom w:val="none" w:sz="0" w:space="0" w:color="auto"/>
            <w:right w:val="none" w:sz="0" w:space="0" w:color="auto"/>
          </w:divBdr>
        </w:div>
        <w:div w:id="865365581">
          <w:marLeft w:val="0"/>
          <w:marRight w:val="0"/>
          <w:marTop w:val="0"/>
          <w:marBottom w:val="0"/>
          <w:divBdr>
            <w:top w:val="none" w:sz="0" w:space="0" w:color="auto"/>
            <w:left w:val="none" w:sz="0" w:space="0" w:color="auto"/>
            <w:bottom w:val="none" w:sz="0" w:space="0" w:color="auto"/>
            <w:right w:val="none" w:sz="0" w:space="0" w:color="auto"/>
          </w:divBdr>
        </w:div>
        <w:div w:id="897857361">
          <w:marLeft w:val="0"/>
          <w:marRight w:val="0"/>
          <w:marTop w:val="0"/>
          <w:marBottom w:val="0"/>
          <w:divBdr>
            <w:top w:val="none" w:sz="0" w:space="0" w:color="auto"/>
            <w:left w:val="none" w:sz="0" w:space="0" w:color="auto"/>
            <w:bottom w:val="none" w:sz="0" w:space="0" w:color="auto"/>
            <w:right w:val="none" w:sz="0" w:space="0" w:color="auto"/>
          </w:divBdr>
        </w:div>
        <w:div w:id="1233735896">
          <w:marLeft w:val="0"/>
          <w:marRight w:val="0"/>
          <w:marTop w:val="0"/>
          <w:marBottom w:val="0"/>
          <w:divBdr>
            <w:top w:val="none" w:sz="0" w:space="0" w:color="auto"/>
            <w:left w:val="none" w:sz="0" w:space="0" w:color="auto"/>
            <w:bottom w:val="none" w:sz="0" w:space="0" w:color="auto"/>
            <w:right w:val="none" w:sz="0" w:space="0" w:color="auto"/>
          </w:divBdr>
        </w:div>
        <w:div w:id="369113988">
          <w:marLeft w:val="0"/>
          <w:marRight w:val="0"/>
          <w:marTop w:val="0"/>
          <w:marBottom w:val="0"/>
          <w:divBdr>
            <w:top w:val="none" w:sz="0" w:space="0" w:color="auto"/>
            <w:left w:val="none" w:sz="0" w:space="0" w:color="auto"/>
            <w:bottom w:val="none" w:sz="0" w:space="0" w:color="auto"/>
            <w:right w:val="none" w:sz="0" w:space="0" w:color="auto"/>
          </w:divBdr>
        </w:div>
        <w:div w:id="1621690332">
          <w:marLeft w:val="0"/>
          <w:marRight w:val="0"/>
          <w:marTop w:val="0"/>
          <w:marBottom w:val="0"/>
          <w:divBdr>
            <w:top w:val="none" w:sz="0" w:space="0" w:color="auto"/>
            <w:left w:val="none" w:sz="0" w:space="0" w:color="auto"/>
            <w:bottom w:val="none" w:sz="0" w:space="0" w:color="auto"/>
            <w:right w:val="none" w:sz="0" w:space="0" w:color="auto"/>
          </w:divBdr>
        </w:div>
        <w:div w:id="322926929">
          <w:marLeft w:val="0"/>
          <w:marRight w:val="0"/>
          <w:marTop w:val="0"/>
          <w:marBottom w:val="0"/>
          <w:divBdr>
            <w:top w:val="none" w:sz="0" w:space="0" w:color="auto"/>
            <w:left w:val="none" w:sz="0" w:space="0" w:color="auto"/>
            <w:bottom w:val="none" w:sz="0" w:space="0" w:color="auto"/>
            <w:right w:val="none" w:sz="0" w:space="0" w:color="auto"/>
          </w:divBdr>
        </w:div>
        <w:div w:id="1046372439">
          <w:marLeft w:val="0"/>
          <w:marRight w:val="0"/>
          <w:marTop w:val="0"/>
          <w:marBottom w:val="0"/>
          <w:divBdr>
            <w:top w:val="none" w:sz="0" w:space="0" w:color="auto"/>
            <w:left w:val="none" w:sz="0" w:space="0" w:color="auto"/>
            <w:bottom w:val="none" w:sz="0" w:space="0" w:color="auto"/>
            <w:right w:val="none" w:sz="0" w:space="0" w:color="auto"/>
          </w:divBdr>
        </w:div>
        <w:div w:id="2104915505">
          <w:marLeft w:val="0"/>
          <w:marRight w:val="0"/>
          <w:marTop w:val="0"/>
          <w:marBottom w:val="0"/>
          <w:divBdr>
            <w:top w:val="none" w:sz="0" w:space="0" w:color="auto"/>
            <w:left w:val="none" w:sz="0" w:space="0" w:color="auto"/>
            <w:bottom w:val="none" w:sz="0" w:space="0" w:color="auto"/>
            <w:right w:val="none" w:sz="0" w:space="0" w:color="auto"/>
          </w:divBdr>
        </w:div>
        <w:div w:id="1674648164">
          <w:marLeft w:val="0"/>
          <w:marRight w:val="0"/>
          <w:marTop w:val="0"/>
          <w:marBottom w:val="0"/>
          <w:divBdr>
            <w:top w:val="none" w:sz="0" w:space="0" w:color="auto"/>
            <w:left w:val="none" w:sz="0" w:space="0" w:color="auto"/>
            <w:bottom w:val="none" w:sz="0" w:space="0" w:color="auto"/>
            <w:right w:val="none" w:sz="0" w:space="0" w:color="auto"/>
          </w:divBdr>
        </w:div>
        <w:div w:id="2116710281">
          <w:marLeft w:val="0"/>
          <w:marRight w:val="0"/>
          <w:marTop w:val="0"/>
          <w:marBottom w:val="0"/>
          <w:divBdr>
            <w:top w:val="none" w:sz="0" w:space="0" w:color="auto"/>
            <w:left w:val="none" w:sz="0" w:space="0" w:color="auto"/>
            <w:bottom w:val="none" w:sz="0" w:space="0" w:color="auto"/>
            <w:right w:val="none" w:sz="0" w:space="0" w:color="auto"/>
          </w:divBdr>
        </w:div>
        <w:div w:id="19624508">
          <w:marLeft w:val="0"/>
          <w:marRight w:val="0"/>
          <w:marTop w:val="0"/>
          <w:marBottom w:val="0"/>
          <w:divBdr>
            <w:top w:val="none" w:sz="0" w:space="0" w:color="auto"/>
            <w:left w:val="none" w:sz="0" w:space="0" w:color="auto"/>
            <w:bottom w:val="none" w:sz="0" w:space="0" w:color="auto"/>
            <w:right w:val="none" w:sz="0" w:space="0" w:color="auto"/>
          </w:divBdr>
        </w:div>
        <w:div w:id="183904374">
          <w:marLeft w:val="0"/>
          <w:marRight w:val="0"/>
          <w:marTop w:val="0"/>
          <w:marBottom w:val="0"/>
          <w:divBdr>
            <w:top w:val="none" w:sz="0" w:space="0" w:color="auto"/>
            <w:left w:val="none" w:sz="0" w:space="0" w:color="auto"/>
            <w:bottom w:val="none" w:sz="0" w:space="0" w:color="auto"/>
            <w:right w:val="none" w:sz="0" w:space="0" w:color="auto"/>
          </w:divBdr>
        </w:div>
        <w:div w:id="1540896525">
          <w:marLeft w:val="0"/>
          <w:marRight w:val="0"/>
          <w:marTop w:val="0"/>
          <w:marBottom w:val="0"/>
          <w:divBdr>
            <w:top w:val="none" w:sz="0" w:space="0" w:color="auto"/>
            <w:left w:val="none" w:sz="0" w:space="0" w:color="auto"/>
            <w:bottom w:val="none" w:sz="0" w:space="0" w:color="auto"/>
            <w:right w:val="none" w:sz="0" w:space="0" w:color="auto"/>
          </w:divBdr>
        </w:div>
        <w:div w:id="398329693">
          <w:marLeft w:val="0"/>
          <w:marRight w:val="0"/>
          <w:marTop w:val="0"/>
          <w:marBottom w:val="0"/>
          <w:divBdr>
            <w:top w:val="none" w:sz="0" w:space="0" w:color="auto"/>
            <w:left w:val="none" w:sz="0" w:space="0" w:color="auto"/>
            <w:bottom w:val="none" w:sz="0" w:space="0" w:color="auto"/>
            <w:right w:val="none" w:sz="0" w:space="0" w:color="auto"/>
          </w:divBdr>
        </w:div>
        <w:div w:id="289753221">
          <w:marLeft w:val="0"/>
          <w:marRight w:val="0"/>
          <w:marTop w:val="0"/>
          <w:marBottom w:val="0"/>
          <w:divBdr>
            <w:top w:val="none" w:sz="0" w:space="0" w:color="auto"/>
            <w:left w:val="none" w:sz="0" w:space="0" w:color="auto"/>
            <w:bottom w:val="none" w:sz="0" w:space="0" w:color="auto"/>
            <w:right w:val="none" w:sz="0" w:space="0" w:color="auto"/>
          </w:divBdr>
        </w:div>
        <w:div w:id="1190950268">
          <w:marLeft w:val="0"/>
          <w:marRight w:val="0"/>
          <w:marTop w:val="0"/>
          <w:marBottom w:val="0"/>
          <w:divBdr>
            <w:top w:val="none" w:sz="0" w:space="0" w:color="auto"/>
            <w:left w:val="none" w:sz="0" w:space="0" w:color="auto"/>
            <w:bottom w:val="none" w:sz="0" w:space="0" w:color="auto"/>
            <w:right w:val="none" w:sz="0" w:space="0" w:color="auto"/>
          </w:divBdr>
        </w:div>
        <w:div w:id="817454255">
          <w:marLeft w:val="0"/>
          <w:marRight w:val="0"/>
          <w:marTop w:val="0"/>
          <w:marBottom w:val="0"/>
          <w:divBdr>
            <w:top w:val="none" w:sz="0" w:space="0" w:color="auto"/>
            <w:left w:val="none" w:sz="0" w:space="0" w:color="auto"/>
            <w:bottom w:val="none" w:sz="0" w:space="0" w:color="auto"/>
            <w:right w:val="none" w:sz="0" w:space="0" w:color="auto"/>
          </w:divBdr>
        </w:div>
        <w:div w:id="978070883">
          <w:marLeft w:val="0"/>
          <w:marRight w:val="0"/>
          <w:marTop w:val="0"/>
          <w:marBottom w:val="0"/>
          <w:divBdr>
            <w:top w:val="none" w:sz="0" w:space="0" w:color="auto"/>
            <w:left w:val="none" w:sz="0" w:space="0" w:color="auto"/>
            <w:bottom w:val="none" w:sz="0" w:space="0" w:color="auto"/>
            <w:right w:val="none" w:sz="0" w:space="0" w:color="auto"/>
          </w:divBdr>
        </w:div>
        <w:div w:id="957219409">
          <w:marLeft w:val="0"/>
          <w:marRight w:val="0"/>
          <w:marTop w:val="0"/>
          <w:marBottom w:val="0"/>
          <w:divBdr>
            <w:top w:val="none" w:sz="0" w:space="0" w:color="auto"/>
            <w:left w:val="none" w:sz="0" w:space="0" w:color="auto"/>
            <w:bottom w:val="none" w:sz="0" w:space="0" w:color="auto"/>
            <w:right w:val="none" w:sz="0" w:space="0" w:color="auto"/>
          </w:divBdr>
        </w:div>
        <w:div w:id="1780952686">
          <w:marLeft w:val="0"/>
          <w:marRight w:val="0"/>
          <w:marTop w:val="0"/>
          <w:marBottom w:val="0"/>
          <w:divBdr>
            <w:top w:val="none" w:sz="0" w:space="0" w:color="auto"/>
            <w:left w:val="none" w:sz="0" w:space="0" w:color="auto"/>
            <w:bottom w:val="none" w:sz="0" w:space="0" w:color="auto"/>
            <w:right w:val="none" w:sz="0" w:space="0" w:color="auto"/>
          </w:divBdr>
        </w:div>
        <w:div w:id="1220433816">
          <w:marLeft w:val="0"/>
          <w:marRight w:val="0"/>
          <w:marTop w:val="0"/>
          <w:marBottom w:val="0"/>
          <w:divBdr>
            <w:top w:val="none" w:sz="0" w:space="0" w:color="auto"/>
            <w:left w:val="none" w:sz="0" w:space="0" w:color="auto"/>
            <w:bottom w:val="none" w:sz="0" w:space="0" w:color="auto"/>
            <w:right w:val="none" w:sz="0" w:space="0" w:color="auto"/>
          </w:divBdr>
        </w:div>
        <w:div w:id="2029258892">
          <w:marLeft w:val="0"/>
          <w:marRight w:val="0"/>
          <w:marTop w:val="0"/>
          <w:marBottom w:val="0"/>
          <w:divBdr>
            <w:top w:val="none" w:sz="0" w:space="0" w:color="auto"/>
            <w:left w:val="none" w:sz="0" w:space="0" w:color="auto"/>
            <w:bottom w:val="none" w:sz="0" w:space="0" w:color="auto"/>
            <w:right w:val="none" w:sz="0" w:space="0" w:color="auto"/>
          </w:divBdr>
        </w:div>
        <w:div w:id="1784038242">
          <w:marLeft w:val="0"/>
          <w:marRight w:val="0"/>
          <w:marTop w:val="0"/>
          <w:marBottom w:val="0"/>
          <w:divBdr>
            <w:top w:val="none" w:sz="0" w:space="0" w:color="auto"/>
            <w:left w:val="none" w:sz="0" w:space="0" w:color="auto"/>
            <w:bottom w:val="none" w:sz="0" w:space="0" w:color="auto"/>
            <w:right w:val="none" w:sz="0" w:space="0" w:color="auto"/>
          </w:divBdr>
        </w:div>
        <w:div w:id="601259390">
          <w:marLeft w:val="0"/>
          <w:marRight w:val="0"/>
          <w:marTop w:val="0"/>
          <w:marBottom w:val="0"/>
          <w:divBdr>
            <w:top w:val="none" w:sz="0" w:space="0" w:color="auto"/>
            <w:left w:val="none" w:sz="0" w:space="0" w:color="auto"/>
            <w:bottom w:val="none" w:sz="0" w:space="0" w:color="auto"/>
            <w:right w:val="none" w:sz="0" w:space="0" w:color="auto"/>
          </w:divBdr>
        </w:div>
        <w:div w:id="124084695">
          <w:marLeft w:val="0"/>
          <w:marRight w:val="0"/>
          <w:marTop w:val="0"/>
          <w:marBottom w:val="0"/>
          <w:divBdr>
            <w:top w:val="none" w:sz="0" w:space="0" w:color="auto"/>
            <w:left w:val="none" w:sz="0" w:space="0" w:color="auto"/>
            <w:bottom w:val="none" w:sz="0" w:space="0" w:color="auto"/>
            <w:right w:val="none" w:sz="0" w:space="0" w:color="auto"/>
          </w:divBdr>
        </w:div>
        <w:div w:id="451368326">
          <w:marLeft w:val="0"/>
          <w:marRight w:val="0"/>
          <w:marTop w:val="0"/>
          <w:marBottom w:val="0"/>
          <w:divBdr>
            <w:top w:val="none" w:sz="0" w:space="0" w:color="auto"/>
            <w:left w:val="none" w:sz="0" w:space="0" w:color="auto"/>
            <w:bottom w:val="none" w:sz="0" w:space="0" w:color="auto"/>
            <w:right w:val="none" w:sz="0" w:space="0" w:color="auto"/>
          </w:divBdr>
        </w:div>
        <w:div w:id="673340093">
          <w:marLeft w:val="0"/>
          <w:marRight w:val="0"/>
          <w:marTop w:val="0"/>
          <w:marBottom w:val="0"/>
          <w:divBdr>
            <w:top w:val="none" w:sz="0" w:space="0" w:color="auto"/>
            <w:left w:val="none" w:sz="0" w:space="0" w:color="auto"/>
            <w:bottom w:val="none" w:sz="0" w:space="0" w:color="auto"/>
            <w:right w:val="none" w:sz="0" w:space="0" w:color="auto"/>
          </w:divBdr>
        </w:div>
        <w:div w:id="943919976">
          <w:marLeft w:val="0"/>
          <w:marRight w:val="0"/>
          <w:marTop w:val="0"/>
          <w:marBottom w:val="0"/>
          <w:divBdr>
            <w:top w:val="none" w:sz="0" w:space="0" w:color="auto"/>
            <w:left w:val="none" w:sz="0" w:space="0" w:color="auto"/>
            <w:bottom w:val="none" w:sz="0" w:space="0" w:color="auto"/>
            <w:right w:val="none" w:sz="0" w:space="0" w:color="auto"/>
          </w:divBdr>
        </w:div>
        <w:div w:id="2139762474">
          <w:marLeft w:val="0"/>
          <w:marRight w:val="0"/>
          <w:marTop w:val="0"/>
          <w:marBottom w:val="0"/>
          <w:divBdr>
            <w:top w:val="none" w:sz="0" w:space="0" w:color="auto"/>
            <w:left w:val="none" w:sz="0" w:space="0" w:color="auto"/>
            <w:bottom w:val="none" w:sz="0" w:space="0" w:color="auto"/>
            <w:right w:val="none" w:sz="0" w:space="0" w:color="auto"/>
          </w:divBdr>
        </w:div>
        <w:div w:id="1996031483">
          <w:marLeft w:val="0"/>
          <w:marRight w:val="0"/>
          <w:marTop w:val="0"/>
          <w:marBottom w:val="0"/>
          <w:divBdr>
            <w:top w:val="none" w:sz="0" w:space="0" w:color="auto"/>
            <w:left w:val="none" w:sz="0" w:space="0" w:color="auto"/>
            <w:bottom w:val="none" w:sz="0" w:space="0" w:color="auto"/>
            <w:right w:val="none" w:sz="0" w:space="0" w:color="auto"/>
          </w:divBdr>
        </w:div>
        <w:div w:id="178937529">
          <w:marLeft w:val="0"/>
          <w:marRight w:val="0"/>
          <w:marTop w:val="0"/>
          <w:marBottom w:val="0"/>
          <w:divBdr>
            <w:top w:val="none" w:sz="0" w:space="0" w:color="auto"/>
            <w:left w:val="none" w:sz="0" w:space="0" w:color="auto"/>
            <w:bottom w:val="none" w:sz="0" w:space="0" w:color="auto"/>
            <w:right w:val="none" w:sz="0" w:space="0" w:color="auto"/>
          </w:divBdr>
        </w:div>
        <w:div w:id="291595163">
          <w:marLeft w:val="0"/>
          <w:marRight w:val="0"/>
          <w:marTop w:val="0"/>
          <w:marBottom w:val="0"/>
          <w:divBdr>
            <w:top w:val="none" w:sz="0" w:space="0" w:color="auto"/>
            <w:left w:val="none" w:sz="0" w:space="0" w:color="auto"/>
            <w:bottom w:val="none" w:sz="0" w:space="0" w:color="auto"/>
            <w:right w:val="none" w:sz="0" w:space="0" w:color="auto"/>
          </w:divBdr>
        </w:div>
        <w:div w:id="1199011182">
          <w:marLeft w:val="0"/>
          <w:marRight w:val="0"/>
          <w:marTop w:val="0"/>
          <w:marBottom w:val="0"/>
          <w:divBdr>
            <w:top w:val="none" w:sz="0" w:space="0" w:color="auto"/>
            <w:left w:val="none" w:sz="0" w:space="0" w:color="auto"/>
            <w:bottom w:val="none" w:sz="0" w:space="0" w:color="auto"/>
            <w:right w:val="none" w:sz="0" w:space="0" w:color="auto"/>
          </w:divBdr>
        </w:div>
        <w:div w:id="833225985">
          <w:marLeft w:val="0"/>
          <w:marRight w:val="0"/>
          <w:marTop w:val="0"/>
          <w:marBottom w:val="0"/>
          <w:divBdr>
            <w:top w:val="none" w:sz="0" w:space="0" w:color="auto"/>
            <w:left w:val="none" w:sz="0" w:space="0" w:color="auto"/>
            <w:bottom w:val="none" w:sz="0" w:space="0" w:color="auto"/>
            <w:right w:val="none" w:sz="0" w:space="0" w:color="auto"/>
          </w:divBdr>
        </w:div>
        <w:div w:id="1921283696">
          <w:marLeft w:val="0"/>
          <w:marRight w:val="0"/>
          <w:marTop w:val="0"/>
          <w:marBottom w:val="0"/>
          <w:divBdr>
            <w:top w:val="none" w:sz="0" w:space="0" w:color="auto"/>
            <w:left w:val="none" w:sz="0" w:space="0" w:color="auto"/>
            <w:bottom w:val="none" w:sz="0" w:space="0" w:color="auto"/>
            <w:right w:val="none" w:sz="0" w:space="0" w:color="auto"/>
          </w:divBdr>
        </w:div>
        <w:div w:id="1168206706">
          <w:marLeft w:val="0"/>
          <w:marRight w:val="0"/>
          <w:marTop w:val="0"/>
          <w:marBottom w:val="0"/>
          <w:divBdr>
            <w:top w:val="none" w:sz="0" w:space="0" w:color="auto"/>
            <w:left w:val="none" w:sz="0" w:space="0" w:color="auto"/>
            <w:bottom w:val="none" w:sz="0" w:space="0" w:color="auto"/>
            <w:right w:val="none" w:sz="0" w:space="0" w:color="auto"/>
          </w:divBdr>
        </w:div>
        <w:div w:id="665741943">
          <w:marLeft w:val="0"/>
          <w:marRight w:val="0"/>
          <w:marTop w:val="0"/>
          <w:marBottom w:val="0"/>
          <w:divBdr>
            <w:top w:val="none" w:sz="0" w:space="0" w:color="auto"/>
            <w:left w:val="none" w:sz="0" w:space="0" w:color="auto"/>
            <w:bottom w:val="none" w:sz="0" w:space="0" w:color="auto"/>
            <w:right w:val="none" w:sz="0" w:space="0" w:color="auto"/>
          </w:divBdr>
        </w:div>
        <w:div w:id="1929776416">
          <w:marLeft w:val="0"/>
          <w:marRight w:val="0"/>
          <w:marTop w:val="0"/>
          <w:marBottom w:val="0"/>
          <w:divBdr>
            <w:top w:val="none" w:sz="0" w:space="0" w:color="auto"/>
            <w:left w:val="none" w:sz="0" w:space="0" w:color="auto"/>
            <w:bottom w:val="none" w:sz="0" w:space="0" w:color="auto"/>
            <w:right w:val="none" w:sz="0" w:space="0" w:color="auto"/>
          </w:divBdr>
        </w:div>
        <w:div w:id="337780193">
          <w:marLeft w:val="0"/>
          <w:marRight w:val="0"/>
          <w:marTop w:val="0"/>
          <w:marBottom w:val="0"/>
          <w:divBdr>
            <w:top w:val="none" w:sz="0" w:space="0" w:color="auto"/>
            <w:left w:val="none" w:sz="0" w:space="0" w:color="auto"/>
            <w:bottom w:val="none" w:sz="0" w:space="0" w:color="auto"/>
            <w:right w:val="none" w:sz="0" w:space="0" w:color="auto"/>
          </w:divBdr>
        </w:div>
        <w:div w:id="1506434230">
          <w:marLeft w:val="0"/>
          <w:marRight w:val="0"/>
          <w:marTop w:val="0"/>
          <w:marBottom w:val="0"/>
          <w:divBdr>
            <w:top w:val="none" w:sz="0" w:space="0" w:color="auto"/>
            <w:left w:val="none" w:sz="0" w:space="0" w:color="auto"/>
            <w:bottom w:val="none" w:sz="0" w:space="0" w:color="auto"/>
            <w:right w:val="none" w:sz="0" w:space="0" w:color="auto"/>
          </w:divBdr>
        </w:div>
        <w:div w:id="1330250258">
          <w:marLeft w:val="0"/>
          <w:marRight w:val="0"/>
          <w:marTop w:val="0"/>
          <w:marBottom w:val="0"/>
          <w:divBdr>
            <w:top w:val="none" w:sz="0" w:space="0" w:color="auto"/>
            <w:left w:val="none" w:sz="0" w:space="0" w:color="auto"/>
            <w:bottom w:val="none" w:sz="0" w:space="0" w:color="auto"/>
            <w:right w:val="none" w:sz="0" w:space="0" w:color="auto"/>
          </w:divBdr>
        </w:div>
        <w:div w:id="1847789253">
          <w:marLeft w:val="0"/>
          <w:marRight w:val="0"/>
          <w:marTop w:val="0"/>
          <w:marBottom w:val="0"/>
          <w:divBdr>
            <w:top w:val="none" w:sz="0" w:space="0" w:color="auto"/>
            <w:left w:val="none" w:sz="0" w:space="0" w:color="auto"/>
            <w:bottom w:val="none" w:sz="0" w:space="0" w:color="auto"/>
            <w:right w:val="none" w:sz="0" w:space="0" w:color="auto"/>
          </w:divBdr>
        </w:div>
        <w:div w:id="1141117275">
          <w:marLeft w:val="0"/>
          <w:marRight w:val="0"/>
          <w:marTop w:val="0"/>
          <w:marBottom w:val="0"/>
          <w:divBdr>
            <w:top w:val="none" w:sz="0" w:space="0" w:color="auto"/>
            <w:left w:val="none" w:sz="0" w:space="0" w:color="auto"/>
            <w:bottom w:val="none" w:sz="0" w:space="0" w:color="auto"/>
            <w:right w:val="none" w:sz="0" w:space="0" w:color="auto"/>
          </w:divBdr>
        </w:div>
        <w:div w:id="1395544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7C702-73CA-495E-BB24-4FEA64784646}">
  <ds:schemaRefs>
    <ds:schemaRef ds:uri="http://schemas.openxmlformats.org/officeDocument/2006/bibliography"/>
  </ds:schemaRefs>
</ds:datastoreItem>
</file>

<file path=customXml/itemProps2.xml><?xml version="1.0" encoding="utf-8"?>
<ds:datastoreItem xmlns:ds="http://schemas.openxmlformats.org/officeDocument/2006/customXml" ds:itemID="{3D435405-15B4-4FA9-877A-0513D4F6D3DA}"/>
</file>

<file path=customXml/itemProps3.xml><?xml version="1.0" encoding="utf-8"?>
<ds:datastoreItem xmlns:ds="http://schemas.openxmlformats.org/officeDocument/2006/customXml" ds:itemID="{FCE51FC6-2ECD-4EC1-A3B4-8F9423E0B68C}"/>
</file>

<file path=customXml/itemProps4.xml><?xml version="1.0" encoding="utf-8"?>
<ds:datastoreItem xmlns:ds="http://schemas.openxmlformats.org/officeDocument/2006/customXml" ds:itemID="{148E3909-E93F-4399-B8A5-CBB55F31A9FB}"/>
</file>

<file path=docProps/app.xml><?xml version="1.0" encoding="utf-8"?>
<Properties xmlns="http://schemas.openxmlformats.org/officeDocument/2006/extended-properties" xmlns:vt="http://schemas.openxmlformats.org/officeDocument/2006/docPropsVTypes">
  <Template>Normal.dotm</Template>
  <TotalTime>22</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Dao Bich Hanh</cp:lastModifiedBy>
  <cp:revision>5</cp:revision>
  <cp:lastPrinted>2025-11-24T02:39:00Z</cp:lastPrinted>
  <dcterms:created xsi:type="dcterms:W3CDTF">2025-11-23T13:35:00Z</dcterms:created>
  <dcterms:modified xsi:type="dcterms:W3CDTF">2025-11-24T02:47:00Z</dcterms:modified>
</cp:coreProperties>
</file>